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C016" w14:textId="0FD07CEF" w:rsidR="00FE291A" w:rsidRDefault="0009632E">
      <w:pPr>
        <w:pStyle w:val="Subtitle"/>
        <w:rPr>
          <w:b w:val="0"/>
        </w:rPr>
      </w:pPr>
      <w:r>
        <w:rPr>
          <w:noProof/>
          <w:lang w:val="en-IE" w:eastAsia="en-IE"/>
        </w:rPr>
        <mc:AlternateContent>
          <mc:Choice Requires="wps">
            <w:drawing>
              <wp:anchor distT="45720" distB="45720" distL="114300" distR="114300" simplePos="0" relativeHeight="251659264" behindDoc="0" locked="0" layoutInCell="1" allowOverlap="1" wp14:anchorId="57A6136B" wp14:editId="549268EF">
                <wp:simplePos x="0" y="0"/>
                <wp:positionH relativeFrom="column">
                  <wp:posOffset>3710940</wp:posOffset>
                </wp:positionH>
                <wp:positionV relativeFrom="paragraph">
                  <wp:posOffset>-397510</wp:posOffset>
                </wp:positionV>
                <wp:extent cx="2183765" cy="12058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5A020" w14:textId="63719751" w:rsidR="001A2377" w:rsidRDefault="0009632E">
                            <w:r>
                              <w:rPr>
                                <w:noProof/>
                                <w:lang w:val="en-IE" w:eastAsia="en-IE"/>
                              </w:rPr>
                              <w:drawing>
                                <wp:inline distT="0" distB="0" distL="0" distR="0" wp14:anchorId="2D68F7C5" wp14:editId="6D86B243">
                                  <wp:extent cx="1997075" cy="1106805"/>
                                  <wp:effectExtent l="0" t="0" r="3175" b="0"/>
                                  <wp:docPr id="2" name="Picture 2" descr="Community-Foru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rum-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075" cy="11068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7A6136B" id="_x0000_t202" coordsize="21600,21600" o:spt="202" path="m,l,21600r21600,l21600,xe">
                <v:stroke joinstyle="miter"/>
                <v:path gradientshapeok="t" o:connecttype="rect"/>
              </v:shapetype>
              <v:shape id="Text Box 2" o:spid="_x0000_s1026" type="#_x0000_t202" style="position:absolute;left:0;text-align:left;margin-left:292.2pt;margin-top:-31.3pt;width:171.95pt;height:94.95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fgIAAA4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eWhOoNxFRjdGzDzI2wDyzFTZ+40/eKQ0jcdUVt+Za0eOk4YRJeFm8nJ1QnHBZDN&#10;8F4zcEMevY5AY2v7UDooBgJ0YOnpyEwIhcJmnq3Ol4s5RhTOsjydr2ARfJDqcN1Y599y3aMwqbEF&#10;6iM82d05P5keTII3p6VgjZAyLux2cyMt2hGQSRO/PfoLM6mCsdLh2oQ47UCU4COchXgj7d/KLC/S&#10;67ycNYvVclY0xXxWLtPVLM3K63KRFmVx23wPAWZF1QnGuLoTih8kmBV/R/G+GSbxRBGiocblPJ9P&#10;HP0xyTR+v0uyFx46Uoq+xqujEakCs28Ug7RJ5YmQ0zx5GX4kBGpw+MeqRB0E6icR+HEzAkoQx0az&#10;J1CE1cAX0A7PCEw6bb9iNEBL1ljBm4GRfKdAU2VWFKGD46KYL3NY2NOTzekJURSAauwxmqY3fur6&#10;R2PFtgM/BxVfgQ4bERXyHNNevdB0MZX9AxG6+nQdrZ6fsfUPAAAA//8DAFBLAwQUAAYACAAAACEA&#10;aixyvOMAAAALAQAADwAAAGRycy9kb3ducmV2LnhtbEyPy07DMBBF90j8gzVI7FqnaQkhxKkKEhIb&#10;KiiPip2bDEnUeBzZThr+nmEFy9E9uvdMvp5MJ0Z0vrWkYDGPQCCVtmqpVvD2+jBLQfigqdKdJVTw&#10;jR7WxflZrrPKnugFx12oBZeQz7SCJoQ+k9KXDRrt57ZH4uzLOqMDn66WldMnLjedjKMokUa3xAuN&#10;7vG+wfK4G4yC8XP7tH+2H5u7R1fvTVq+D+64UOryYtrcggg4hT8YfvVZHQp2OtiBKi86BVfpasWo&#10;glkSJyCYuInTJYgDo/H1EmSRy/8/FD8AAAD//wMAUEsBAi0AFAAGAAgAAAAhALaDOJL+AAAA4QEA&#10;ABMAAAAAAAAAAAAAAAAAAAAAAFtDb250ZW50X1R5cGVzXS54bWxQSwECLQAUAAYACAAAACEAOP0h&#10;/9YAAACUAQAACwAAAAAAAAAAAAAAAAAvAQAAX3JlbHMvLnJlbHNQSwECLQAUAAYACAAAACEAY/qy&#10;fn4CAAAOBQAADgAAAAAAAAAAAAAAAAAuAgAAZHJzL2Uyb0RvYy54bWxQSwECLQAUAAYACAAAACEA&#10;aixyvOMAAAALAQAADwAAAAAAAAAAAAAAAADYBAAAZHJzL2Rvd25yZXYueG1sUEsFBgAAAAAEAAQA&#10;8wAAAOgFAAAAAA==&#10;" stroked="f">
                <v:textbox style="mso-fit-shape-to-text:t">
                  <w:txbxContent>
                    <w:p w14:paraId="1B85A020" w14:textId="63719751" w:rsidR="001A2377" w:rsidRDefault="0009632E">
                      <w:r>
                        <w:rPr>
                          <w:noProof/>
                          <w:lang w:eastAsia="en-GB"/>
                        </w:rPr>
                        <w:drawing>
                          <wp:inline distT="0" distB="0" distL="0" distR="0" wp14:anchorId="2D68F7C5" wp14:editId="6D86B243">
                            <wp:extent cx="1997075" cy="1106805"/>
                            <wp:effectExtent l="0" t="0" r="3175" b="0"/>
                            <wp:docPr id="2" name="Picture 2" descr="Community-Foru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rum-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075" cy="1106805"/>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0" allowOverlap="1" wp14:anchorId="5E059B32" wp14:editId="58F0D779">
                <wp:simplePos x="0" y="0"/>
                <wp:positionH relativeFrom="column">
                  <wp:posOffset>-777240</wp:posOffset>
                </wp:positionH>
                <wp:positionV relativeFrom="paragraph">
                  <wp:posOffset>-357505</wp:posOffset>
                </wp:positionV>
                <wp:extent cx="2834640" cy="1379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7B80" w14:textId="17B3D73A" w:rsidR="00FE291A" w:rsidRPr="002D30BB" w:rsidRDefault="00E13E07" w:rsidP="001A2377">
                            <w:pPr>
                              <w:pStyle w:val="BodyText"/>
                              <w:jc w:val="center"/>
                              <w:rPr>
                                <w:rFonts w:ascii="Calibri" w:hAnsi="Calibri"/>
                                <w:color w:val="760E2F"/>
                                <w:sz w:val="22"/>
                                <w:szCs w:val="22"/>
                              </w:rPr>
                            </w:pPr>
                            <w:proofErr w:type="spellStart"/>
                            <w:r w:rsidRPr="002D30BB">
                              <w:rPr>
                                <w:rFonts w:ascii="Calibri" w:hAnsi="Calibri"/>
                                <w:color w:val="760E2F"/>
                                <w:sz w:val="22"/>
                                <w:szCs w:val="22"/>
                              </w:rPr>
                              <w:t>Tuairisc</w:t>
                            </w:r>
                            <w:proofErr w:type="spellEnd"/>
                            <w:r w:rsidR="00FE291A" w:rsidRPr="002D30BB">
                              <w:rPr>
                                <w:rFonts w:ascii="Calibri" w:hAnsi="Calibri"/>
                                <w:color w:val="760E2F"/>
                                <w:sz w:val="22"/>
                                <w:szCs w:val="22"/>
                              </w:rPr>
                              <w:t xml:space="preserve">/Reporting Template for Galway City Community </w:t>
                            </w:r>
                            <w:r w:rsidR="001A2377" w:rsidRPr="002D30BB">
                              <w:rPr>
                                <w:rFonts w:ascii="Calibri" w:hAnsi="Calibri"/>
                                <w:color w:val="760E2F"/>
                                <w:sz w:val="22"/>
                                <w:szCs w:val="22"/>
                              </w:rPr>
                              <w:t>Network (GCCN</w:t>
                            </w:r>
                            <w:r w:rsidR="00FE291A" w:rsidRPr="002D30BB">
                              <w:rPr>
                                <w:rFonts w:ascii="Calibri" w:hAnsi="Calibri"/>
                                <w:color w:val="760E2F"/>
                                <w:sz w:val="22"/>
                                <w:szCs w:val="22"/>
                              </w:rPr>
                              <w:t>) Reps</w:t>
                            </w:r>
                          </w:p>
                          <w:p w14:paraId="2ED7A1C3" w14:textId="77777777" w:rsidR="00FE291A" w:rsidRPr="007053D3" w:rsidRDefault="00FE291A">
                            <w:pPr>
                              <w:rPr>
                                <w:rFonts w:ascii="Calibri" w:hAnsi="Calibri"/>
                                <w:sz w:val="22"/>
                                <w:szCs w:val="22"/>
                              </w:rPr>
                            </w:pPr>
                          </w:p>
                          <w:p w14:paraId="21657B86" w14:textId="1755DE19" w:rsidR="00FE291A" w:rsidRPr="002D30BB" w:rsidRDefault="00FE291A" w:rsidP="002D30BB">
                            <w:pPr>
                              <w:jc w:val="center"/>
                              <w:rPr>
                                <w:rFonts w:ascii="Calibri" w:hAnsi="Calibri"/>
                                <w:color w:val="086494"/>
                                <w:sz w:val="22"/>
                                <w:szCs w:val="22"/>
                              </w:rPr>
                            </w:pPr>
                            <w:r w:rsidRPr="002D30BB">
                              <w:rPr>
                                <w:rFonts w:ascii="Calibri" w:hAnsi="Calibri"/>
                                <w:color w:val="086494"/>
                                <w:sz w:val="22"/>
                                <w:szCs w:val="22"/>
                              </w:rPr>
                              <w:t>Please complete</w:t>
                            </w:r>
                            <w:r w:rsidR="001A2377" w:rsidRPr="002D30BB">
                              <w:rPr>
                                <w:rFonts w:ascii="Calibri" w:hAnsi="Calibri"/>
                                <w:color w:val="086494"/>
                                <w:sz w:val="22"/>
                                <w:szCs w:val="22"/>
                              </w:rPr>
                              <w:t xml:space="preserve"> and</w:t>
                            </w:r>
                            <w:r w:rsidRPr="002D30BB">
                              <w:rPr>
                                <w:rFonts w:ascii="Calibri" w:hAnsi="Calibri"/>
                                <w:color w:val="086494"/>
                                <w:sz w:val="22"/>
                                <w:szCs w:val="22"/>
                              </w:rPr>
                              <w:t xml:space="preserve"> email to </w:t>
                            </w:r>
                            <w:hyperlink r:id="rId10" w:history="1">
                              <w:r w:rsidR="001A2377" w:rsidRPr="002D30BB">
                                <w:rPr>
                                  <w:rStyle w:val="Hyperlink"/>
                                  <w:rFonts w:ascii="Calibri" w:hAnsi="Calibri"/>
                                  <w:color w:val="086494"/>
                                  <w:sz w:val="22"/>
                                  <w:szCs w:val="22"/>
                                </w:rPr>
                                <w:t>info@galwaycitycommunitynetwork.ie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059B32" id="Rectangle 3" o:spid="_x0000_s1027" style="position:absolute;left:0;text-align:left;margin-left:-61.2pt;margin-top:-28.15pt;width:223.2pt;height:10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ctAIAALgFAAAOAAAAZHJzL2Uyb0RvYy54bWysVNuO0zAQfUfiHyy/Z3Ope0m06Wq3aRDS&#10;AisWPsBNnMYisYPtNl0Q/87Y6X1fEJCHyPaMz1zO8dze7doGbZnSXIoUhzcBRkwUsuRineKvX3Jv&#10;hpE2VJS0kYKl+IVpfDd/++a27xIWyVo2JVMIQIRO+i7FtTFd4vu6qFlL9Y3smABjJVVLDWzV2i8V&#10;7QG9bfwoCCZ+L1XZKVkwreE0G4x47vCrihXmU1VpZlCTYsjNuL9y/5X9+/NbmqwV7Wpe7NOgf5FF&#10;S7mAoEeojBqKNoq/gmp5oaSWlbkpZOvLquIFczVANWFwVc1zTTvmaoHm6O7YJv3/YIuP2yeFeAnc&#10;YSRoCxR9hqZRsW4YGtn29J1OwOu5e1K2QN09yuKbRkIuavBi90rJvma0hKRC6+9fXLAbDVfRqv8g&#10;S0CnGyNdp3aVai0g9ADtHCEvR0LYzqACDqPZiEwI8FaALRxN4yhylPk0OVzvlDbvmGyRXaRYQfIO&#10;nm4ftbHp0OTgYqMJmfOmcaw34uIAHIcTCA5Xrc2m4Uj8GQfxcracEY9Ek6VHgizz7vMF8SZ5OB1n&#10;o2yxyMJfNm5IkpqXJRM2zEFQIfkzwvbSHqRwlJSWDS8tnE1Jq/Vq0Si0pSDo3H2u6WA5ufmXabgm&#10;QC1XJYURCR6i2Msns6lHcjL24mkw84IwfognAYlJll+W9MgF+/eSUJ/ieByNHUtnSV/VFrjvdW00&#10;abmBkdHwNsWzoxNNrAaXonTUGsqbYX3WCpv+qRVA94Fop1gr0kHsZrfa7V8EgFkBr2T5AhJWEgQG&#10;YoRxB4taqh8Y9TA6Uqy/b6hiGDXvBTyDOCRWs8ZtyHgKmkXq3LI6t1BRAFSKDUbDcmGG+bTpFF/X&#10;ECl0rRLyHp5OxZ2oT1ntHxyMB1fbfpTZ+XO+d16ngTv/DQAA//8DAFBLAwQUAAYACAAAACEA3Toh&#10;K+IAAAAMAQAADwAAAGRycy9kb3ducmV2LnhtbEyPwUrDQBCG74LvsIzgRdpN0xo0ZlOkIBYRiqn2&#10;vM2OSTA7m2a3SXx7x5PeZpiPf74/W0+2FQP2vnGkYDGPQCCVzjRUKXjfP83uQPigyejWESr4Rg/r&#10;/PIi06lxI73hUIRKcAj5VCuoQ+hSKX1Zo9V+7jokvn263urAa19J0+uRw20r4yhKpNUN8Ydad7ip&#10;sfwqzlbBWO6Gw/71We5uDltHp+1pU3y8KHV9NT0+gAg4hT8YfvVZHXJ2OrozGS9aBbNFHK+Y5ek2&#10;WYJgZBmvuN6R2SS6B5ln8n+J/AcAAP//AwBQSwECLQAUAAYACAAAACEAtoM4kv4AAADhAQAAEwAA&#10;AAAAAAAAAAAAAAAAAAAAW0NvbnRlbnRfVHlwZXNdLnhtbFBLAQItABQABgAIAAAAIQA4/SH/1gAA&#10;AJQBAAALAAAAAAAAAAAAAAAAAC8BAABfcmVscy8ucmVsc1BLAQItABQABgAIAAAAIQDg+1EctAIA&#10;ALgFAAAOAAAAAAAAAAAAAAAAAC4CAABkcnMvZTJvRG9jLnhtbFBLAQItABQABgAIAAAAIQDdOiEr&#10;4gAAAAwBAAAPAAAAAAAAAAAAAAAAAA4FAABkcnMvZG93bnJldi54bWxQSwUGAAAAAAQABADzAAAA&#10;HQYAAAAA&#10;" o:allowincell="f" filled="f" stroked="f">
                <v:textbox>
                  <w:txbxContent>
                    <w:p w14:paraId="3FDD7B80" w14:textId="17B3D73A" w:rsidR="00FE291A" w:rsidRPr="002D30BB" w:rsidRDefault="00E13E07" w:rsidP="001A2377">
                      <w:pPr>
                        <w:pStyle w:val="BodyText"/>
                        <w:jc w:val="center"/>
                        <w:rPr>
                          <w:rFonts w:ascii="Calibri" w:hAnsi="Calibri"/>
                          <w:color w:val="760E2F"/>
                          <w:sz w:val="22"/>
                          <w:szCs w:val="22"/>
                        </w:rPr>
                      </w:pPr>
                      <w:proofErr w:type="spellStart"/>
                      <w:r w:rsidRPr="002D30BB">
                        <w:rPr>
                          <w:rFonts w:ascii="Calibri" w:hAnsi="Calibri"/>
                          <w:color w:val="760E2F"/>
                          <w:sz w:val="22"/>
                          <w:szCs w:val="22"/>
                        </w:rPr>
                        <w:t>Tuairisc</w:t>
                      </w:r>
                      <w:proofErr w:type="spellEnd"/>
                      <w:r w:rsidR="00FE291A" w:rsidRPr="002D30BB">
                        <w:rPr>
                          <w:rFonts w:ascii="Calibri" w:hAnsi="Calibri"/>
                          <w:color w:val="760E2F"/>
                          <w:sz w:val="22"/>
                          <w:szCs w:val="22"/>
                        </w:rPr>
                        <w:t xml:space="preserve">/Reporting Template for Galway City Community </w:t>
                      </w:r>
                      <w:r w:rsidR="001A2377" w:rsidRPr="002D30BB">
                        <w:rPr>
                          <w:rFonts w:ascii="Calibri" w:hAnsi="Calibri"/>
                          <w:color w:val="760E2F"/>
                          <w:sz w:val="22"/>
                          <w:szCs w:val="22"/>
                        </w:rPr>
                        <w:t>Network (GCCN</w:t>
                      </w:r>
                      <w:r w:rsidR="00FE291A" w:rsidRPr="002D30BB">
                        <w:rPr>
                          <w:rFonts w:ascii="Calibri" w:hAnsi="Calibri"/>
                          <w:color w:val="760E2F"/>
                          <w:sz w:val="22"/>
                          <w:szCs w:val="22"/>
                        </w:rPr>
                        <w:t>) Reps</w:t>
                      </w:r>
                    </w:p>
                    <w:p w14:paraId="2ED7A1C3" w14:textId="77777777" w:rsidR="00FE291A" w:rsidRPr="007053D3" w:rsidRDefault="00FE291A">
                      <w:pPr>
                        <w:rPr>
                          <w:rFonts w:ascii="Calibri" w:hAnsi="Calibri"/>
                          <w:sz w:val="22"/>
                          <w:szCs w:val="22"/>
                        </w:rPr>
                      </w:pPr>
                    </w:p>
                    <w:p w14:paraId="21657B86" w14:textId="1755DE19" w:rsidR="00FE291A" w:rsidRPr="002D30BB" w:rsidRDefault="00FE291A" w:rsidP="002D30BB">
                      <w:pPr>
                        <w:jc w:val="center"/>
                        <w:rPr>
                          <w:rFonts w:ascii="Calibri" w:hAnsi="Calibri"/>
                          <w:color w:val="086494"/>
                          <w:sz w:val="22"/>
                          <w:szCs w:val="22"/>
                        </w:rPr>
                      </w:pPr>
                      <w:r w:rsidRPr="002D30BB">
                        <w:rPr>
                          <w:rFonts w:ascii="Calibri" w:hAnsi="Calibri"/>
                          <w:color w:val="086494"/>
                          <w:sz w:val="22"/>
                          <w:szCs w:val="22"/>
                        </w:rPr>
                        <w:t>Please complete</w:t>
                      </w:r>
                      <w:r w:rsidR="001A2377" w:rsidRPr="002D30BB">
                        <w:rPr>
                          <w:rFonts w:ascii="Calibri" w:hAnsi="Calibri"/>
                          <w:color w:val="086494"/>
                          <w:sz w:val="22"/>
                          <w:szCs w:val="22"/>
                        </w:rPr>
                        <w:t xml:space="preserve"> and</w:t>
                      </w:r>
                      <w:r w:rsidRPr="002D30BB">
                        <w:rPr>
                          <w:rFonts w:ascii="Calibri" w:hAnsi="Calibri"/>
                          <w:color w:val="086494"/>
                          <w:sz w:val="22"/>
                          <w:szCs w:val="22"/>
                        </w:rPr>
                        <w:t xml:space="preserve"> email to </w:t>
                      </w:r>
                      <w:hyperlink r:id="rId11" w:history="1">
                        <w:r w:rsidR="001A2377" w:rsidRPr="002D30BB">
                          <w:rPr>
                            <w:rStyle w:val="Hyperlink"/>
                            <w:rFonts w:ascii="Calibri" w:hAnsi="Calibri"/>
                            <w:color w:val="086494"/>
                            <w:sz w:val="22"/>
                            <w:szCs w:val="22"/>
                          </w:rPr>
                          <w:t>info@galwaycitycommunitynetwork.ie</w:t>
                        </w:r>
                      </w:hyperlink>
                    </w:p>
                  </w:txbxContent>
                </v:textbox>
              </v:rect>
            </w:pict>
          </mc:Fallback>
        </mc:AlternateConten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512"/>
      </w:tblGrid>
      <w:tr w:rsidR="00FE291A" w14:paraId="4BB428D5" w14:textId="77777777">
        <w:tc>
          <w:tcPr>
            <w:tcW w:w="3403" w:type="dxa"/>
          </w:tcPr>
          <w:p w14:paraId="68EADCFD" w14:textId="77777777" w:rsidR="00FE291A" w:rsidRPr="002D30BB" w:rsidRDefault="00FE291A">
            <w:pPr>
              <w:pStyle w:val="Heading3"/>
              <w:rPr>
                <w:rFonts w:ascii="Calibri" w:hAnsi="Calibri"/>
                <w:color w:val="760E2F"/>
                <w:sz w:val="22"/>
                <w:szCs w:val="22"/>
              </w:rPr>
            </w:pPr>
            <w:proofErr w:type="spellStart"/>
            <w:r w:rsidRPr="002D30BB">
              <w:rPr>
                <w:rFonts w:ascii="Calibri" w:hAnsi="Calibri"/>
                <w:color w:val="760E2F"/>
                <w:sz w:val="22"/>
                <w:szCs w:val="22"/>
              </w:rPr>
              <w:t>Cruinniú</w:t>
            </w:r>
            <w:proofErr w:type="spellEnd"/>
            <w:r w:rsidRPr="002D30BB">
              <w:rPr>
                <w:rFonts w:ascii="Calibri" w:hAnsi="Calibri"/>
                <w:color w:val="760E2F"/>
                <w:sz w:val="22"/>
                <w:szCs w:val="22"/>
              </w:rPr>
              <w:t xml:space="preserve"> /Name of Meeting</w:t>
            </w:r>
          </w:p>
        </w:tc>
        <w:tc>
          <w:tcPr>
            <w:tcW w:w="7512" w:type="dxa"/>
          </w:tcPr>
          <w:p w14:paraId="152CBD50" w14:textId="7C4EE914" w:rsidR="00FE291A" w:rsidRDefault="0009632E">
            <w:pPr>
              <w:pStyle w:val="Heading2"/>
              <w:jc w:val="left"/>
              <w:rPr>
                <w:rFonts w:ascii="Comic Sans MS" w:hAnsi="Comic Sans MS"/>
              </w:rPr>
            </w:pPr>
            <w:r>
              <w:rPr>
                <w:rFonts w:ascii="Comic Sans MS" w:hAnsi="Comic Sans MS"/>
              </w:rPr>
              <w:t>Housing Strategic Policy Committee</w:t>
            </w:r>
          </w:p>
          <w:p w14:paraId="70677303" w14:textId="77777777" w:rsidR="00D16C81" w:rsidRPr="00D16C81" w:rsidRDefault="00D16C81" w:rsidP="00D16C81"/>
        </w:tc>
      </w:tr>
      <w:tr w:rsidR="00FE291A" w14:paraId="6700AE6E" w14:textId="77777777">
        <w:tc>
          <w:tcPr>
            <w:tcW w:w="3403" w:type="dxa"/>
          </w:tcPr>
          <w:p w14:paraId="598F5F33" w14:textId="77777777" w:rsidR="00FE291A" w:rsidRPr="002D30BB" w:rsidRDefault="00FE291A">
            <w:pPr>
              <w:pStyle w:val="Heading3"/>
              <w:rPr>
                <w:rFonts w:ascii="Calibri" w:hAnsi="Calibri"/>
                <w:color w:val="760E2F"/>
                <w:sz w:val="22"/>
                <w:szCs w:val="22"/>
              </w:rPr>
            </w:pPr>
            <w:proofErr w:type="spellStart"/>
            <w:r w:rsidRPr="002D30BB">
              <w:rPr>
                <w:rFonts w:ascii="Calibri" w:hAnsi="Calibri"/>
                <w:color w:val="760E2F"/>
                <w:sz w:val="22"/>
                <w:szCs w:val="22"/>
              </w:rPr>
              <w:t>Ionadaí</w:t>
            </w:r>
            <w:proofErr w:type="spellEnd"/>
            <w:r w:rsidRPr="002D30BB">
              <w:rPr>
                <w:rFonts w:ascii="Calibri" w:hAnsi="Calibri"/>
                <w:color w:val="760E2F"/>
                <w:sz w:val="22"/>
                <w:szCs w:val="22"/>
              </w:rPr>
              <w:t xml:space="preserve"> </w:t>
            </w:r>
            <w:proofErr w:type="spellStart"/>
            <w:r w:rsidRPr="002D30BB">
              <w:rPr>
                <w:rFonts w:ascii="Calibri" w:hAnsi="Calibri"/>
                <w:color w:val="760E2F"/>
                <w:sz w:val="22"/>
                <w:szCs w:val="22"/>
              </w:rPr>
              <w:t>FPCG</w:t>
            </w:r>
            <w:proofErr w:type="spellEnd"/>
            <w:r w:rsidRPr="002D30BB">
              <w:rPr>
                <w:rFonts w:ascii="Calibri" w:hAnsi="Calibri"/>
                <w:color w:val="760E2F"/>
                <w:sz w:val="22"/>
                <w:szCs w:val="22"/>
              </w:rPr>
              <w:t xml:space="preserve">  (</w:t>
            </w:r>
            <w:proofErr w:type="spellStart"/>
            <w:r w:rsidRPr="002D30BB">
              <w:rPr>
                <w:rFonts w:ascii="Calibri" w:hAnsi="Calibri"/>
                <w:color w:val="760E2F"/>
                <w:sz w:val="22"/>
                <w:szCs w:val="22"/>
              </w:rPr>
              <w:t>glacadóir</w:t>
            </w:r>
            <w:proofErr w:type="spellEnd"/>
            <w:r w:rsidRPr="002D30BB">
              <w:rPr>
                <w:rFonts w:ascii="Calibri" w:hAnsi="Calibri"/>
                <w:color w:val="760E2F"/>
                <w:sz w:val="22"/>
                <w:szCs w:val="22"/>
              </w:rPr>
              <w:t xml:space="preserve"> - </w:t>
            </w:r>
            <w:proofErr w:type="spellStart"/>
            <w:r w:rsidRPr="002D30BB">
              <w:rPr>
                <w:rFonts w:ascii="Calibri" w:hAnsi="Calibri"/>
                <w:color w:val="760E2F"/>
                <w:sz w:val="22"/>
                <w:szCs w:val="22"/>
              </w:rPr>
              <w:t>nótaí</w:t>
            </w:r>
            <w:proofErr w:type="spellEnd"/>
            <w:r w:rsidRPr="002D30BB">
              <w:rPr>
                <w:rFonts w:ascii="Calibri" w:hAnsi="Calibri"/>
                <w:color w:val="760E2F"/>
                <w:sz w:val="22"/>
                <w:szCs w:val="22"/>
              </w:rPr>
              <w:t>)</w:t>
            </w:r>
          </w:p>
          <w:p w14:paraId="6C440FFA" w14:textId="77777777" w:rsidR="00FE291A" w:rsidRPr="002D30BB" w:rsidRDefault="00FE291A">
            <w:pPr>
              <w:pStyle w:val="Heading3"/>
              <w:rPr>
                <w:rFonts w:ascii="Calibri" w:hAnsi="Calibri"/>
                <w:color w:val="760E2F"/>
                <w:sz w:val="22"/>
                <w:szCs w:val="22"/>
              </w:rPr>
            </w:pPr>
            <w:r w:rsidRPr="002D30BB">
              <w:rPr>
                <w:rFonts w:ascii="Calibri" w:hAnsi="Calibri"/>
                <w:color w:val="760E2F"/>
                <w:sz w:val="22"/>
                <w:szCs w:val="22"/>
              </w:rPr>
              <w:t>Name of GCCF Rep (note-taker)</w:t>
            </w:r>
          </w:p>
        </w:tc>
        <w:tc>
          <w:tcPr>
            <w:tcW w:w="7512" w:type="dxa"/>
          </w:tcPr>
          <w:p w14:paraId="0A25CB9B" w14:textId="1B15F5B7" w:rsidR="00FE291A" w:rsidRDefault="0009632E">
            <w:pPr>
              <w:pStyle w:val="Heading2"/>
              <w:jc w:val="left"/>
              <w:rPr>
                <w:rFonts w:ascii="Comic Sans MS" w:hAnsi="Comic Sans MS"/>
              </w:rPr>
            </w:pPr>
            <w:r>
              <w:rPr>
                <w:rFonts w:ascii="Comic Sans MS" w:hAnsi="Comic Sans MS"/>
              </w:rPr>
              <w:t>Diarmaid O’Sullivan and Paul Hargaden</w:t>
            </w:r>
          </w:p>
        </w:tc>
      </w:tr>
      <w:tr w:rsidR="00FE291A" w14:paraId="64D8BFE9" w14:textId="77777777">
        <w:trPr>
          <w:trHeight w:val="539"/>
        </w:trPr>
        <w:tc>
          <w:tcPr>
            <w:tcW w:w="3403" w:type="dxa"/>
          </w:tcPr>
          <w:p w14:paraId="2030A9D9" w14:textId="77777777"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Dáta</w:t>
            </w:r>
            <w:proofErr w:type="spellEnd"/>
            <w:r w:rsidRPr="002D30BB">
              <w:rPr>
                <w:rFonts w:ascii="Calibri" w:hAnsi="Calibri"/>
                <w:b/>
                <w:color w:val="760E2F"/>
                <w:sz w:val="22"/>
                <w:szCs w:val="22"/>
              </w:rPr>
              <w:t xml:space="preserve"> &amp; Suite</w:t>
            </w:r>
          </w:p>
          <w:p w14:paraId="05F0B54A" w14:textId="77777777" w:rsidR="00FE291A" w:rsidRPr="002D30BB" w:rsidRDefault="00FE291A">
            <w:pPr>
              <w:rPr>
                <w:rFonts w:ascii="Calibri" w:hAnsi="Calibri"/>
                <w:b/>
                <w:color w:val="760E2F"/>
                <w:sz w:val="22"/>
                <w:szCs w:val="22"/>
              </w:rPr>
            </w:pPr>
            <w:r w:rsidRPr="002D30BB">
              <w:rPr>
                <w:rFonts w:ascii="Calibri" w:hAnsi="Calibri"/>
                <w:b/>
                <w:color w:val="760E2F"/>
                <w:sz w:val="22"/>
                <w:szCs w:val="22"/>
              </w:rPr>
              <w:t>Date &amp; Location of Meeting:</w:t>
            </w:r>
          </w:p>
        </w:tc>
        <w:tc>
          <w:tcPr>
            <w:tcW w:w="7512" w:type="dxa"/>
          </w:tcPr>
          <w:p w14:paraId="7E6787FC" w14:textId="6043803F" w:rsidR="00FE291A" w:rsidRPr="0009632E" w:rsidRDefault="0009632E" w:rsidP="00FA5B23">
            <w:pPr>
              <w:rPr>
                <w:rFonts w:ascii="Comic Sans MS" w:hAnsi="Comic Sans MS"/>
                <w:sz w:val="24"/>
              </w:rPr>
            </w:pPr>
            <w:r w:rsidRPr="0009632E">
              <w:rPr>
                <w:rFonts w:ascii="Comic Sans MS" w:hAnsi="Comic Sans MS"/>
                <w:sz w:val="24"/>
              </w:rPr>
              <w:t xml:space="preserve">Galway City Council.  </w:t>
            </w:r>
            <w:r w:rsidR="00562CE0">
              <w:rPr>
                <w:rFonts w:ascii="Comic Sans MS" w:hAnsi="Comic Sans MS"/>
                <w:sz w:val="24"/>
              </w:rPr>
              <w:t>Friday 22</w:t>
            </w:r>
            <w:r w:rsidR="00562CE0" w:rsidRPr="00562CE0">
              <w:rPr>
                <w:rFonts w:ascii="Comic Sans MS" w:hAnsi="Comic Sans MS"/>
                <w:sz w:val="24"/>
                <w:vertAlign w:val="superscript"/>
              </w:rPr>
              <w:t>nd</w:t>
            </w:r>
            <w:r w:rsidR="00562CE0">
              <w:rPr>
                <w:rFonts w:ascii="Comic Sans MS" w:hAnsi="Comic Sans MS"/>
                <w:sz w:val="24"/>
              </w:rPr>
              <w:t xml:space="preserve">  February 2018</w:t>
            </w:r>
          </w:p>
        </w:tc>
      </w:tr>
      <w:tr w:rsidR="00FE291A" w14:paraId="3FF174CC" w14:textId="77777777">
        <w:trPr>
          <w:trHeight w:val="539"/>
        </w:trPr>
        <w:tc>
          <w:tcPr>
            <w:tcW w:w="3403" w:type="dxa"/>
          </w:tcPr>
          <w:p w14:paraId="6A47471A" w14:textId="77777777" w:rsidR="00FE291A" w:rsidRPr="002D30BB" w:rsidRDefault="00FE291A">
            <w:pPr>
              <w:rPr>
                <w:rFonts w:ascii="Calibri" w:hAnsi="Calibri"/>
                <w:b/>
                <w:color w:val="760E2F"/>
                <w:sz w:val="22"/>
                <w:szCs w:val="22"/>
              </w:rPr>
            </w:pPr>
            <w:r w:rsidRPr="002D30BB">
              <w:rPr>
                <w:rFonts w:ascii="Calibri" w:hAnsi="Calibri"/>
                <w:b/>
                <w:color w:val="760E2F"/>
                <w:sz w:val="22"/>
                <w:szCs w:val="22"/>
              </w:rPr>
              <w:t xml:space="preserve">I </w:t>
            </w:r>
            <w:proofErr w:type="spellStart"/>
            <w:r w:rsidRPr="002D30BB">
              <w:rPr>
                <w:rFonts w:ascii="Calibri" w:hAnsi="Calibri"/>
                <w:b/>
                <w:color w:val="760E2F"/>
                <w:sz w:val="22"/>
                <w:szCs w:val="22"/>
              </w:rPr>
              <w:t>láthair</w:t>
            </w:r>
            <w:proofErr w:type="spellEnd"/>
            <w:r w:rsidRPr="002D30BB">
              <w:rPr>
                <w:rFonts w:ascii="Calibri" w:hAnsi="Calibri"/>
                <w:b/>
                <w:color w:val="760E2F"/>
                <w:sz w:val="22"/>
                <w:szCs w:val="22"/>
              </w:rPr>
              <w:t>/ Attendance</w:t>
            </w:r>
          </w:p>
        </w:tc>
        <w:tc>
          <w:tcPr>
            <w:tcW w:w="7512" w:type="dxa"/>
          </w:tcPr>
          <w:p w14:paraId="373E8AAB" w14:textId="2E9172A7" w:rsidR="00FA5B23" w:rsidRDefault="0009632E">
            <w:pPr>
              <w:rPr>
                <w:rFonts w:ascii="Comic Sans MS" w:hAnsi="Comic Sans MS"/>
                <w:sz w:val="24"/>
              </w:rPr>
            </w:pPr>
            <w:r w:rsidRPr="0009632E">
              <w:rPr>
                <w:rFonts w:ascii="Comic Sans MS" w:hAnsi="Comic Sans MS"/>
                <w:sz w:val="24"/>
              </w:rPr>
              <w:t xml:space="preserve">Cllr Mark Lohan, Cllr. Declan McDonnell, Cllr. Michael Crowe </w:t>
            </w:r>
            <w:r w:rsidR="00FA5B23">
              <w:rPr>
                <w:rFonts w:ascii="Comic Sans MS" w:hAnsi="Comic Sans MS"/>
                <w:sz w:val="24"/>
              </w:rPr>
              <w:t xml:space="preserve">  </w:t>
            </w:r>
            <w:r w:rsidRPr="0009632E">
              <w:rPr>
                <w:rFonts w:ascii="Comic Sans MS" w:hAnsi="Comic Sans MS"/>
                <w:sz w:val="24"/>
              </w:rPr>
              <w:t>Cllr. Mike Cubbard, Cllr. Nia</w:t>
            </w:r>
            <w:r w:rsidR="00562CE0">
              <w:rPr>
                <w:rFonts w:ascii="Comic Sans MS" w:hAnsi="Comic Sans MS"/>
                <w:sz w:val="24"/>
              </w:rPr>
              <w:t xml:space="preserve">ll McNeilis, </w:t>
            </w:r>
            <w:r w:rsidR="00FA5B23">
              <w:rPr>
                <w:rFonts w:ascii="Comic Sans MS" w:hAnsi="Comic Sans MS"/>
                <w:sz w:val="24"/>
              </w:rPr>
              <w:t xml:space="preserve"> Cllr Mairead Farrell</w:t>
            </w:r>
          </w:p>
          <w:p w14:paraId="5C476BC6" w14:textId="5DB4DA20" w:rsidR="0009632E" w:rsidRPr="0009632E" w:rsidRDefault="0009632E">
            <w:pPr>
              <w:rPr>
                <w:rFonts w:ascii="Comic Sans MS" w:hAnsi="Comic Sans MS"/>
                <w:sz w:val="24"/>
              </w:rPr>
            </w:pPr>
            <w:r w:rsidRPr="0009632E">
              <w:rPr>
                <w:rFonts w:ascii="Comic Sans MS" w:hAnsi="Comic Sans MS"/>
                <w:sz w:val="24"/>
              </w:rPr>
              <w:t xml:space="preserve">Dermot Mahon,  Sharon Lawless, </w:t>
            </w:r>
            <w:r w:rsidR="00FA5B23">
              <w:rPr>
                <w:rFonts w:ascii="Comic Sans MS" w:hAnsi="Comic Sans MS"/>
                <w:sz w:val="24"/>
              </w:rPr>
              <w:t>Helena Martyn</w:t>
            </w:r>
            <w:r w:rsidRPr="0009632E">
              <w:rPr>
                <w:rFonts w:ascii="Comic Sans MS" w:hAnsi="Comic Sans MS"/>
                <w:sz w:val="24"/>
              </w:rPr>
              <w:t>, Siobhan Donoghue, (All Galway City Council)</w:t>
            </w:r>
          </w:p>
          <w:p w14:paraId="4B6A1697" w14:textId="380C6551" w:rsidR="00D16C81" w:rsidRPr="0009632E" w:rsidRDefault="0009632E" w:rsidP="00FA5B23">
            <w:pPr>
              <w:rPr>
                <w:rFonts w:ascii="Comic Sans MS" w:hAnsi="Comic Sans MS"/>
                <w:color w:val="086494"/>
                <w:sz w:val="24"/>
              </w:rPr>
            </w:pPr>
            <w:r w:rsidRPr="0009632E">
              <w:rPr>
                <w:rFonts w:ascii="Comic Sans MS" w:hAnsi="Comic Sans MS"/>
                <w:sz w:val="24"/>
              </w:rPr>
              <w:t xml:space="preserve">Diarmaid OSullivan, Paul Hargaden (Galway City Community Network)  </w:t>
            </w:r>
          </w:p>
        </w:tc>
      </w:tr>
      <w:tr w:rsidR="00FE291A" w14:paraId="025EEA99" w14:textId="77777777">
        <w:trPr>
          <w:cantSplit/>
          <w:trHeight w:val="6502"/>
        </w:trPr>
        <w:tc>
          <w:tcPr>
            <w:tcW w:w="10915" w:type="dxa"/>
            <w:gridSpan w:val="2"/>
          </w:tcPr>
          <w:p w14:paraId="2D1A9D10" w14:textId="18C4906A"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lastRenderedPageBreak/>
              <w:t>Príomhphointí</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pléite</w:t>
            </w:r>
            <w:proofErr w:type="spellEnd"/>
            <w:r w:rsidRPr="002D30BB">
              <w:rPr>
                <w:rFonts w:ascii="Calibri" w:hAnsi="Calibri"/>
                <w:b/>
                <w:color w:val="760E2F"/>
                <w:sz w:val="22"/>
                <w:szCs w:val="22"/>
              </w:rPr>
              <w:t xml:space="preserve"> / Key Issues Discussed:</w:t>
            </w:r>
          </w:p>
          <w:p w14:paraId="71083851" w14:textId="77777777" w:rsidR="00FE291A" w:rsidRPr="002D30BB" w:rsidRDefault="00FE291A">
            <w:pPr>
              <w:rPr>
                <w:rFonts w:ascii="Calibri" w:hAnsi="Calibri"/>
                <w:color w:val="760E2F"/>
                <w:sz w:val="22"/>
                <w:szCs w:val="22"/>
              </w:rPr>
            </w:pPr>
            <w:r w:rsidRPr="002D30BB">
              <w:rPr>
                <w:rFonts w:ascii="Calibri" w:hAnsi="Calibri"/>
                <w:color w:val="760E2F"/>
                <w:sz w:val="22"/>
                <w:szCs w:val="22"/>
              </w:rPr>
              <w:t xml:space="preserve"> </w:t>
            </w:r>
          </w:p>
          <w:p w14:paraId="6AC1D2A8" w14:textId="77777777" w:rsidR="00FE291A" w:rsidRPr="002D30BB" w:rsidRDefault="00FE291A">
            <w:pPr>
              <w:rPr>
                <w:rFonts w:ascii="Calibri" w:hAnsi="Calibri"/>
                <w:color w:val="760E2F"/>
                <w:sz w:val="22"/>
                <w:szCs w:val="22"/>
              </w:rPr>
            </w:pPr>
          </w:p>
          <w:p w14:paraId="26EFB00E" w14:textId="578D179F" w:rsidR="00D16C81" w:rsidRPr="007372A6" w:rsidRDefault="00562CE0">
            <w:pPr>
              <w:rPr>
                <w:rFonts w:ascii="Calibri" w:hAnsi="Calibri"/>
                <w:b/>
                <w:sz w:val="22"/>
                <w:szCs w:val="22"/>
              </w:rPr>
            </w:pPr>
            <w:r>
              <w:rPr>
                <w:rFonts w:ascii="Calibri" w:hAnsi="Calibri"/>
                <w:b/>
                <w:sz w:val="22"/>
                <w:szCs w:val="22"/>
              </w:rPr>
              <w:t>Housing Supply/Delivery Update</w:t>
            </w:r>
          </w:p>
          <w:p w14:paraId="74C66594" w14:textId="14B511A9" w:rsidR="001A2377" w:rsidRPr="00324DD8" w:rsidRDefault="00562CE0" w:rsidP="00562CE0">
            <w:pPr>
              <w:pStyle w:val="ListParagraph"/>
              <w:numPr>
                <w:ilvl w:val="0"/>
                <w:numId w:val="2"/>
              </w:numPr>
              <w:rPr>
                <w:rFonts w:ascii="Calibri" w:hAnsi="Calibri"/>
                <w:sz w:val="22"/>
                <w:szCs w:val="22"/>
              </w:rPr>
            </w:pPr>
            <w:r w:rsidRPr="00324DD8">
              <w:rPr>
                <w:rFonts w:ascii="Calibri" w:hAnsi="Calibri"/>
                <w:sz w:val="22"/>
                <w:szCs w:val="22"/>
              </w:rPr>
              <w:t>Ballymoneen Phase 1 is on schedule with 14 units due to be delivered by April of this year. Hope to be on site with Phase 2 by Sept. / Oct. 2018. This will deliver a further 78 units.</w:t>
            </w:r>
          </w:p>
          <w:p w14:paraId="01732D48" w14:textId="3A9CCF11" w:rsidR="00562CE0" w:rsidRPr="00324DD8" w:rsidRDefault="00562CE0" w:rsidP="00562CE0">
            <w:pPr>
              <w:pStyle w:val="ListParagraph"/>
              <w:numPr>
                <w:ilvl w:val="0"/>
                <w:numId w:val="2"/>
              </w:numPr>
              <w:rPr>
                <w:rFonts w:ascii="Calibri" w:hAnsi="Calibri"/>
                <w:sz w:val="22"/>
                <w:szCs w:val="22"/>
              </w:rPr>
            </w:pPr>
            <w:proofErr w:type="spellStart"/>
            <w:r w:rsidRPr="00324DD8">
              <w:rPr>
                <w:rFonts w:ascii="Calibri" w:hAnsi="Calibri"/>
                <w:sz w:val="22"/>
                <w:szCs w:val="22"/>
              </w:rPr>
              <w:t>Ballyburke</w:t>
            </w:r>
            <w:proofErr w:type="spellEnd"/>
            <w:r w:rsidRPr="00324DD8">
              <w:rPr>
                <w:rFonts w:ascii="Calibri" w:hAnsi="Calibri"/>
                <w:sz w:val="22"/>
                <w:szCs w:val="22"/>
              </w:rPr>
              <w:t xml:space="preserve"> PPP Scheme was published in Feb 2018 for 74 units.</w:t>
            </w:r>
          </w:p>
          <w:p w14:paraId="2CC08397" w14:textId="77777777" w:rsidR="00562CE0" w:rsidRPr="00324DD8" w:rsidRDefault="00562CE0" w:rsidP="00562CE0">
            <w:pPr>
              <w:pStyle w:val="ListParagraph"/>
              <w:numPr>
                <w:ilvl w:val="0"/>
                <w:numId w:val="2"/>
              </w:numPr>
              <w:rPr>
                <w:rFonts w:ascii="Calibri" w:hAnsi="Calibri"/>
                <w:sz w:val="22"/>
                <w:szCs w:val="22"/>
              </w:rPr>
            </w:pPr>
            <w:r w:rsidRPr="00324DD8">
              <w:rPr>
                <w:rFonts w:ascii="Calibri" w:hAnsi="Calibri"/>
                <w:sz w:val="22"/>
                <w:szCs w:val="22"/>
              </w:rPr>
              <w:t>Phase 1 for Ballybane has been approved (50 units) with a second phase of 7 units.</w:t>
            </w:r>
          </w:p>
          <w:p w14:paraId="370E2480" w14:textId="77777777" w:rsidR="00562CE0" w:rsidRPr="00324DD8" w:rsidRDefault="00562CE0" w:rsidP="00562CE0">
            <w:pPr>
              <w:pStyle w:val="ListParagraph"/>
              <w:numPr>
                <w:ilvl w:val="0"/>
                <w:numId w:val="2"/>
              </w:numPr>
              <w:rPr>
                <w:rFonts w:ascii="Calibri" w:hAnsi="Calibri"/>
                <w:sz w:val="22"/>
                <w:szCs w:val="22"/>
              </w:rPr>
            </w:pPr>
            <w:r w:rsidRPr="00324DD8">
              <w:rPr>
                <w:rFonts w:ascii="Calibri" w:hAnsi="Calibri"/>
                <w:sz w:val="22"/>
                <w:szCs w:val="22"/>
              </w:rPr>
              <w:t>Infill site in the Westside is being progressed though</w:t>
            </w:r>
            <w:bookmarkStart w:id="0" w:name="_GoBack"/>
            <w:bookmarkEnd w:id="0"/>
            <w:r w:rsidRPr="00324DD8">
              <w:rPr>
                <w:rFonts w:ascii="Calibri" w:hAnsi="Calibri"/>
                <w:sz w:val="22"/>
                <w:szCs w:val="22"/>
              </w:rPr>
              <w:t xml:space="preserve"> a number of concerns were raised.</w:t>
            </w:r>
          </w:p>
          <w:p w14:paraId="3A8D2A74" w14:textId="62A63803" w:rsidR="00562CE0" w:rsidRPr="00324DD8" w:rsidRDefault="00562CE0" w:rsidP="00562CE0">
            <w:pPr>
              <w:pStyle w:val="ListParagraph"/>
              <w:numPr>
                <w:ilvl w:val="0"/>
                <w:numId w:val="3"/>
              </w:numPr>
              <w:rPr>
                <w:rFonts w:ascii="Calibri" w:hAnsi="Calibri"/>
                <w:sz w:val="22"/>
                <w:szCs w:val="22"/>
              </w:rPr>
            </w:pPr>
            <w:r w:rsidRPr="00324DD8">
              <w:rPr>
                <w:rFonts w:ascii="Calibri" w:hAnsi="Calibri"/>
                <w:sz w:val="22"/>
                <w:szCs w:val="22"/>
              </w:rPr>
              <w:t xml:space="preserve">Concern re. </w:t>
            </w:r>
            <w:proofErr w:type="gramStart"/>
            <w:r w:rsidRPr="00324DD8">
              <w:rPr>
                <w:rFonts w:ascii="Calibri" w:hAnsi="Calibri"/>
                <w:sz w:val="22"/>
                <w:szCs w:val="22"/>
              </w:rPr>
              <w:t>length</w:t>
            </w:r>
            <w:proofErr w:type="gramEnd"/>
            <w:r w:rsidRPr="00324DD8">
              <w:rPr>
                <w:rFonts w:ascii="Calibri" w:hAnsi="Calibri"/>
                <w:sz w:val="22"/>
                <w:szCs w:val="22"/>
              </w:rPr>
              <w:t xml:space="preserve"> of time that Part 8 will take.</w:t>
            </w:r>
          </w:p>
          <w:p w14:paraId="75C31C14" w14:textId="045BF0C9" w:rsidR="007E63AF" w:rsidRPr="00324DD8" w:rsidRDefault="00562CE0" w:rsidP="00562CE0">
            <w:pPr>
              <w:pStyle w:val="ListParagraph"/>
              <w:numPr>
                <w:ilvl w:val="0"/>
                <w:numId w:val="3"/>
              </w:numPr>
              <w:rPr>
                <w:rFonts w:ascii="Calibri" w:hAnsi="Calibri"/>
                <w:sz w:val="22"/>
                <w:szCs w:val="22"/>
              </w:rPr>
            </w:pPr>
            <w:r w:rsidRPr="00324DD8">
              <w:rPr>
                <w:rFonts w:ascii="Calibri" w:hAnsi="Calibri"/>
                <w:sz w:val="22"/>
                <w:szCs w:val="22"/>
              </w:rPr>
              <w:t xml:space="preserve">Concern re. </w:t>
            </w:r>
            <w:proofErr w:type="gramStart"/>
            <w:r w:rsidRPr="00324DD8">
              <w:rPr>
                <w:rFonts w:ascii="Calibri" w:hAnsi="Calibri"/>
                <w:sz w:val="22"/>
                <w:szCs w:val="22"/>
              </w:rPr>
              <w:t>lack</w:t>
            </w:r>
            <w:proofErr w:type="gramEnd"/>
            <w:r w:rsidRPr="00324DD8">
              <w:rPr>
                <w:rFonts w:ascii="Calibri" w:hAnsi="Calibri"/>
                <w:sz w:val="22"/>
                <w:szCs w:val="22"/>
              </w:rPr>
              <w:t xml:space="preserve"> of consultation </w:t>
            </w:r>
            <w:r w:rsidR="007E63AF" w:rsidRPr="00324DD8">
              <w:rPr>
                <w:rFonts w:ascii="Calibri" w:hAnsi="Calibri"/>
                <w:sz w:val="22"/>
                <w:szCs w:val="22"/>
              </w:rPr>
              <w:t>with the residents living in the area.</w:t>
            </w:r>
          </w:p>
          <w:p w14:paraId="5630F861" w14:textId="77777777" w:rsidR="007E63AF" w:rsidRPr="00324DD8" w:rsidRDefault="007E63AF" w:rsidP="00562CE0">
            <w:pPr>
              <w:pStyle w:val="ListParagraph"/>
              <w:numPr>
                <w:ilvl w:val="0"/>
                <w:numId w:val="3"/>
              </w:numPr>
              <w:rPr>
                <w:rFonts w:ascii="Calibri" w:hAnsi="Calibri"/>
                <w:sz w:val="22"/>
                <w:szCs w:val="22"/>
              </w:rPr>
            </w:pPr>
            <w:r w:rsidRPr="00324DD8">
              <w:rPr>
                <w:rFonts w:ascii="Calibri" w:hAnsi="Calibri"/>
                <w:sz w:val="22"/>
                <w:szCs w:val="22"/>
              </w:rPr>
              <w:t>Extra meeting sought to push through the Part 8, possibly an extra meeting in July?</w:t>
            </w:r>
          </w:p>
          <w:p w14:paraId="0447F908" w14:textId="77777777" w:rsidR="007E63AF" w:rsidRPr="00324DD8" w:rsidRDefault="007E63AF" w:rsidP="007E63AF">
            <w:pPr>
              <w:pStyle w:val="ListParagraph"/>
              <w:ind w:left="1080"/>
              <w:rPr>
                <w:rFonts w:ascii="Calibri" w:hAnsi="Calibri"/>
                <w:sz w:val="22"/>
                <w:szCs w:val="22"/>
              </w:rPr>
            </w:pPr>
          </w:p>
          <w:p w14:paraId="6544E93F" w14:textId="77777777" w:rsidR="007E63AF" w:rsidRPr="00324DD8" w:rsidRDefault="007E63AF" w:rsidP="007E63AF">
            <w:pPr>
              <w:pStyle w:val="ListParagraph"/>
              <w:numPr>
                <w:ilvl w:val="0"/>
                <w:numId w:val="2"/>
              </w:numPr>
              <w:rPr>
                <w:rFonts w:ascii="Calibri" w:hAnsi="Calibri"/>
                <w:sz w:val="22"/>
                <w:szCs w:val="22"/>
              </w:rPr>
            </w:pPr>
            <w:r w:rsidRPr="00324DD8">
              <w:rPr>
                <w:rFonts w:ascii="Calibri" w:hAnsi="Calibri"/>
                <w:sz w:val="22"/>
                <w:szCs w:val="22"/>
              </w:rPr>
              <w:t>AHB’s have 180 units in the pipeline and are progressing a further 200 units</w:t>
            </w:r>
          </w:p>
          <w:p w14:paraId="1DBFAF1F" w14:textId="11D974CF" w:rsidR="00562CE0" w:rsidRPr="00324DD8" w:rsidRDefault="007E63AF" w:rsidP="007E63AF">
            <w:pPr>
              <w:pStyle w:val="ListParagraph"/>
              <w:numPr>
                <w:ilvl w:val="0"/>
                <w:numId w:val="2"/>
              </w:numPr>
              <w:rPr>
                <w:rFonts w:ascii="Calibri" w:hAnsi="Calibri"/>
                <w:sz w:val="22"/>
                <w:szCs w:val="22"/>
              </w:rPr>
            </w:pPr>
            <w:r w:rsidRPr="00324DD8">
              <w:rPr>
                <w:rFonts w:ascii="Calibri" w:hAnsi="Calibri"/>
                <w:sz w:val="22"/>
                <w:szCs w:val="22"/>
              </w:rPr>
              <w:t xml:space="preserve">The target for new units for the city by 2021 is 1,100. </w:t>
            </w:r>
          </w:p>
          <w:p w14:paraId="5E62ECDC" w14:textId="7A6E2068" w:rsidR="007E63AF" w:rsidRPr="00324DD8" w:rsidRDefault="007E63AF" w:rsidP="007E63AF">
            <w:pPr>
              <w:pStyle w:val="ListParagraph"/>
              <w:numPr>
                <w:ilvl w:val="0"/>
                <w:numId w:val="4"/>
              </w:numPr>
              <w:rPr>
                <w:rFonts w:ascii="Calibri" w:hAnsi="Calibri"/>
                <w:sz w:val="22"/>
                <w:szCs w:val="22"/>
              </w:rPr>
            </w:pPr>
            <w:r w:rsidRPr="00324DD8">
              <w:rPr>
                <w:rFonts w:ascii="Calibri" w:hAnsi="Calibri"/>
                <w:sz w:val="22"/>
                <w:szCs w:val="22"/>
              </w:rPr>
              <w:t xml:space="preserve">300 </w:t>
            </w:r>
            <w:r w:rsidR="002F24B4" w:rsidRPr="00324DD8">
              <w:rPr>
                <w:rFonts w:ascii="Calibri" w:hAnsi="Calibri"/>
                <w:sz w:val="22"/>
                <w:szCs w:val="22"/>
              </w:rPr>
              <w:t>built</w:t>
            </w:r>
            <w:r w:rsidRPr="00324DD8">
              <w:rPr>
                <w:rFonts w:ascii="Calibri" w:hAnsi="Calibri"/>
                <w:sz w:val="22"/>
                <w:szCs w:val="22"/>
              </w:rPr>
              <w:t xml:space="preserve"> on owned land</w:t>
            </w:r>
          </w:p>
          <w:p w14:paraId="0C3F921F" w14:textId="0ABE3DF1" w:rsidR="007E63AF" w:rsidRPr="00324DD8" w:rsidRDefault="007E63AF" w:rsidP="007E63AF">
            <w:pPr>
              <w:pStyle w:val="ListParagraph"/>
              <w:numPr>
                <w:ilvl w:val="0"/>
                <w:numId w:val="4"/>
              </w:numPr>
              <w:rPr>
                <w:rFonts w:ascii="Calibri" w:hAnsi="Calibri"/>
                <w:sz w:val="22"/>
                <w:szCs w:val="22"/>
              </w:rPr>
            </w:pPr>
            <w:r w:rsidRPr="00324DD8">
              <w:rPr>
                <w:rFonts w:ascii="Calibri" w:hAnsi="Calibri"/>
                <w:sz w:val="22"/>
                <w:szCs w:val="22"/>
              </w:rPr>
              <w:t>300 built on purchased land</w:t>
            </w:r>
          </w:p>
          <w:p w14:paraId="3F5AFEBF" w14:textId="1DCA6DF4" w:rsidR="007E63AF" w:rsidRPr="00324DD8" w:rsidRDefault="002F24B4" w:rsidP="007E63AF">
            <w:pPr>
              <w:pStyle w:val="ListParagraph"/>
              <w:numPr>
                <w:ilvl w:val="0"/>
                <w:numId w:val="4"/>
              </w:numPr>
              <w:rPr>
                <w:rFonts w:ascii="Calibri" w:hAnsi="Calibri"/>
                <w:sz w:val="22"/>
                <w:szCs w:val="22"/>
              </w:rPr>
            </w:pPr>
            <w:r w:rsidRPr="00324DD8">
              <w:rPr>
                <w:rFonts w:ascii="Calibri" w:hAnsi="Calibri"/>
                <w:sz w:val="22"/>
                <w:szCs w:val="22"/>
              </w:rPr>
              <w:t>400 delivered by AHB’s</w:t>
            </w:r>
          </w:p>
          <w:p w14:paraId="77A46574" w14:textId="77777777" w:rsidR="007E63AF" w:rsidRPr="00324DD8" w:rsidRDefault="007E63AF" w:rsidP="007E63AF">
            <w:pPr>
              <w:pStyle w:val="ListParagraph"/>
              <w:rPr>
                <w:rFonts w:ascii="Calibri" w:hAnsi="Calibri"/>
                <w:sz w:val="22"/>
                <w:szCs w:val="22"/>
              </w:rPr>
            </w:pPr>
          </w:p>
          <w:p w14:paraId="1F6E1EA6" w14:textId="5843CD2B" w:rsidR="007E63AF" w:rsidRDefault="007E63AF" w:rsidP="007E63AF">
            <w:pPr>
              <w:rPr>
                <w:rFonts w:ascii="Calibri" w:hAnsi="Calibri"/>
                <w:sz w:val="22"/>
                <w:szCs w:val="22"/>
              </w:rPr>
            </w:pPr>
            <w:r w:rsidRPr="00324DD8">
              <w:rPr>
                <w:rFonts w:ascii="Calibri" w:hAnsi="Calibri"/>
                <w:sz w:val="22"/>
                <w:szCs w:val="22"/>
              </w:rPr>
              <w:t xml:space="preserve">Note: The next two years will be a struggle </w:t>
            </w:r>
            <w:r w:rsidR="00154E76" w:rsidRPr="00324DD8">
              <w:rPr>
                <w:rFonts w:ascii="Calibri" w:hAnsi="Calibri"/>
                <w:sz w:val="22"/>
                <w:szCs w:val="22"/>
              </w:rPr>
              <w:t>until</w:t>
            </w:r>
            <w:r w:rsidRPr="00324DD8">
              <w:rPr>
                <w:rFonts w:ascii="Calibri" w:hAnsi="Calibri"/>
                <w:sz w:val="22"/>
                <w:szCs w:val="22"/>
              </w:rPr>
              <w:t xml:space="preserve"> new units are delivered. The LA will need to acquire land as they do not own enough land in the city. </w:t>
            </w:r>
          </w:p>
          <w:p w14:paraId="7A09C39A" w14:textId="77777777" w:rsidR="00324DD8" w:rsidRPr="00324DD8" w:rsidRDefault="00324DD8" w:rsidP="007E63AF">
            <w:pPr>
              <w:rPr>
                <w:rFonts w:ascii="Calibri" w:hAnsi="Calibri"/>
                <w:sz w:val="22"/>
                <w:szCs w:val="22"/>
              </w:rPr>
            </w:pPr>
          </w:p>
          <w:p w14:paraId="533DBB5D" w14:textId="4CDE9F3B" w:rsidR="00D16C81" w:rsidRDefault="002427F3" w:rsidP="001A2377">
            <w:pPr>
              <w:rPr>
                <w:rFonts w:ascii="Calibri" w:hAnsi="Calibri"/>
                <w:b/>
                <w:sz w:val="22"/>
                <w:szCs w:val="22"/>
              </w:rPr>
            </w:pPr>
            <w:r w:rsidRPr="002427F3">
              <w:rPr>
                <w:rFonts w:ascii="Calibri" w:hAnsi="Calibri"/>
                <w:b/>
                <w:sz w:val="22"/>
                <w:szCs w:val="22"/>
              </w:rPr>
              <w:t>P</w:t>
            </w:r>
            <w:r w:rsidR="002F24B4">
              <w:rPr>
                <w:rFonts w:ascii="Calibri" w:hAnsi="Calibri"/>
                <w:b/>
                <w:sz w:val="22"/>
                <w:szCs w:val="22"/>
              </w:rPr>
              <w:t>roposed Amendments to Scheme of Allocations, 2017 (Copy Attached)</w:t>
            </w:r>
          </w:p>
          <w:p w14:paraId="138F8044" w14:textId="073545C6" w:rsidR="002F24B4" w:rsidRDefault="002F24B4" w:rsidP="002F24B4">
            <w:pPr>
              <w:pStyle w:val="ListParagraph"/>
              <w:numPr>
                <w:ilvl w:val="0"/>
                <w:numId w:val="2"/>
              </w:numPr>
              <w:rPr>
                <w:rFonts w:ascii="Calibri" w:hAnsi="Calibri"/>
                <w:sz w:val="22"/>
                <w:szCs w:val="22"/>
              </w:rPr>
            </w:pPr>
            <w:r w:rsidRPr="002F24B4">
              <w:rPr>
                <w:rFonts w:ascii="Calibri" w:hAnsi="Calibri"/>
                <w:sz w:val="22"/>
                <w:szCs w:val="22"/>
              </w:rPr>
              <w:t xml:space="preserve">Please see note in Section 6.3. The Reps raised the issue of communication re. </w:t>
            </w:r>
            <w:r w:rsidR="00154E76">
              <w:rPr>
                <w:rFonts w:ascii="Calibri" w:hAnsi="Calibri"/>
                <w:sz w:val="22"/>
                <w:szCs w:val="22"/>
              </w:rPr>
              <w:t>Allocations</w:t>
            </w:r>
            <w:r w:rsidRPr="002F24B4">
              <w:rPr>
                <w:rFonts w:ascii="Calibri" w:hAnsi="Calibri"/>
                <w:sz w:val="22"/>
                <w:szCs w:val="22"/>
              </w:rPr>
              <w:t xml:space="preserve"> with AHB’s and that this needed to be improved. A discussion took place on the level of cooperation required when dealing with very difficult cases.</w:t>
            </w:r>
          </w:p>
          <w:p w14:paraId="335F8600" w14:textId="77777777" w:rsidR="002F24B4" w:rsidRDefault="002F24B4" w:rsidP="002F24B4">
            <w:pPr>
              <w:pStyle w:val="ListParagraph"/>
              <w:rPr>
                <w:rFonts w:ascii="Calibri" w:hAnsi="Calibri"/>
                <w:sz w:val="22"/>
                <w:szCs w:val="22"/>
              </w:rPr>
            </w:pPr>
          </w:p>
          <w:p w14:paraId="725DF3D3" w14:textId="2B4FC80C" w:rsidR="002F24B4" w:rsidRDefault="002F24B4" w:rsidP="002F24B4">
            <w:pPr>
              <w:rPr>
                <w:rFonts w:ascii="Calibri" w:hAnsi="Calibri"/>
                <w:b/>
                <w:sz w:val="22"/>
                <w:szCs w:val="22"/>
              </w:rPr>
            </w:pPr>
            <w:r w:rsidRPr="002F24B4">
              <w:rPr>
                <w:rFonts w:ascii="Calibri" w:hAnsi="Calibri"/>
                <w:b/>
                <w:sz w:val="22"/>
                <w:szCs w:val="22"/>
              </w:rPr>
              <w:t>Choice Based Lettings</w:t>
            </w:r>
          </w:p>
          <w:p w14:paraId="2EBA4E0D" w14:textId="50CD1D7C" w:rsidR="002F24B4" w:rsidRDefault="002F24B4" w:rsidP="002F24B4">
            <w:pPr>
              <w:pStyle w:val="ListParagraph"/>
              <w:numPr>
                <w:ilvl w:val="0"/>
                <w:numId w:val="2"/>
              </w:numPr>
              <w:rPr>
                <w:rFonts w:ascii="Calibri" w:hAnsi="Calibri"/>
                <w:sz w:val="22"/>
                <w:szCs w:val="22"/>
              </w:rPr>
            </w:pPr>
            <w:r w:rsidRPr="002F24B4">
              <w:rPr>
                <w:rFonts w:ascii="Calibri" w:hAnsi="Calibri"/>
                <w:sz w:val="22"/>
                <w:szCs w:val="22"/>
              </w:rPr>
              <w:t xml:space="preserve">Choice Based Lettings will be rolled out in Q2. GCC will be exploring options of how to move this forward and a briefing will be offered to Councillors in the near future. </w:t>
            </w:r>
            <w:r>
              <w:rPr>
                <w:rFonts w:ascii="Calibri" w:hAnsi="Calibri"/>
                <w:sz w:val="22"/>
                <w:szCs w:val="22"/>
              </w:rPr>
              <w:t xml:space="preserve">Units will be advertised electronically. Each applicant will have a log in, pin no. </w:t>
            </w:r>
            <w:r w:rsidR="00154E76">
              <w:rPr>
                <w:rFonts w:ascii="Calibri" w:hAnsi="Calibri"/>
                <w:sz w:val="22"/>
                <w:szCs w:val="22"/>
              </w:rPr>
              <w:t>etc.</w:t>
            </w:r>
            <w:r>
              <w:rPr>
                <w:rFonts w:ascii="Calibri" w:hAnsi="Calibri"/>
                <w:sz w:val="22"/>
                <w:szCs w:val="22"/>
              </w:rPr>
              <w:t xml:space="preserve"> and can bid if they chose to.</w:t>
            </w:r>
          </w:p>
          <w:p w14:paraId="4C97ED46" w14:textId="02482D6D" w:rsidR="000447D0" w:rsidRDefault="000447D0" w:rsidP="002F24B4">
            <w:pPr>
              <w:pStyle w:val="ListParagraph"/>
              <w:numPr>
                <w:ilvl w:val="0"/>
                <w:numId w:val="2"/>
              </w:numPr>
              <w:rPr>
                <w:rFonts w:ascii="Calibri" w:hAnsi="Calibri"/>
                <w:sz w:val="22"/>
                <w:szCs w:val="22"/>
              </w:rPr>
            </w:pPr>
            <w:r>
              <w:rPr>
                <w:rFonts w:ascii="Calibri" w:hAnsi="Calibri"/>
                <w:sz w:val="22"/>
                <w:szCs w:val="22"/>
              </w:rPr>
              <w:t>Older Persons, Members of the Travellers Community a</w:t>
            </w:r>
            <w:r w:rsidR="00EE0AAB">
              <w:rPr>
                <w:rFonts w:ascii="Calibri" w:hAnsi="Calibri"/>
                <w:sz w:val="22"/>
                <w:szCs w:val="22"/>
              </w:rPr>
              <w:t xml:space="preserve">nd People with a Disability </w:t>
            </w:r>
            <w:proofErr w:type="gramStart"/>
            <w:r w:rsidR="00EE0AAB">
              <w:rPr>
                <w:rFonts w:ascii="Calibri" w:hAnsi="Calibri"/>
                <w:sz w:val="22"/>
                <w:szCs w:val="22"/>
              </w:rPr>
              <w:t>may</w:t>
            </w:r>
            <w:r>
              <w:rPr>
                <w:rFonts w:ascii="Calibri" w:hAnsi="Calibri"/>
                <w:sz w:val="22"/>
                <w:szCs w:val="22"/>
              </w:rPr>
              <w:t xml:space="preserve"> be exclude</w:t>
            </w:r>
            <w:r w:rsidR="00CE6BE7">
              <w:rPr>
                <w:rFonts w:ascii="Calibri" w:hAnsi="Calibri"/>
                <w:sz w:val="22"/>
                <w:szCs w:val="22"/>
              </w:rPr>
              <w:t>d</w:t>
            </w:r>
            <w:proofErr w:type="gramEnd"/>
            <w:r>
              <w:rPr>
                <w:rFonts w:ascii="Calibri" w:hAnsi="Calibri"/>
                <w:sz w:val="22"/>
                <w:szCs w:val="22"/>
              </w:rPr>
              <w:t xml:space="preserve"> from the electronic process.</w:t>
            </w:r>
          </w:p>
          <w:p w14:paraId="63A1D5A4" w14:textId="77777777" w:rsidR="00324DD8" w:rsidRDefault="00324DD8" w:rsidP="00CE6BE7">
            <w:pPr>
              <w:pStyle w:val="ListParagraph"/>
              <w:rPr>
                <w:rFonts w:ascii="Calibri" w:hAnsi="Calibri"/>
                <w:sz w:val="22"/>
                <w:szCs w:val="22"/>
              </w:rPr>
            </w:pPr>
          </w:p>
          <w:p w14:paraId="700E8700" w14:textId="77777777" w:rsidR="000447D0" w:rsidRDefault="000447D0" w:rsidP="000447D0">
            <w:pPr>
              <w:pStyle w:val="ListParagraph"/>
              <w:rPr>
                <w:rFonts w:ascii="Calibri" w:hAnsi="Calibri"/>
                <w:sz w:val="22"/>
                <w:szCs w:val="22"/>
              </w:rPr>
            </w:pPr>
          </w:p>
          <w:p w14:paraId="785E04D5" w14:textId="51A9F060" w:rsidR="000447D0" w:rsidRDefault="000447D0" w:rsidP="000447D0">
            <w:pPr>
              <w:rPr>
                <w:rFonts w:ascii="Calibri" w:hAnsi="Calibri"/>
                <w:b/>
                <w:sz w:val="22"/>
                <w:szCs w:val="22"/>
              </w:rPr>
            </w:pPr>
            <w:r w:rsidRPr="000447D0">
              <w:rPr>
                <w:rFonts w:ascii="Calibri" w:hAnsi="Calibri"/>
                <w:b/>
                <w:sz w:val="22"/>
                <w:szCs w:val="22"/>
              </w:rPr>
              <w:t>Housing Needs Assessment</w:t>
            </w:r>
          </w:p>
          <w:p w14:paraId="528DE798" w14:textId="363EE612" w:rsidR="00324DD8" w:rsidRPr="00A5684F" w:rsidRDefault="00324DD8" w:rsidP="00324DD8">
            <w:pPr>
              <w:pStyle w:val="ListParagraph"/>
              <w:numPr>
                <w:ilvl w:val="0"/>
                <w:numId w:val="2"/>
              </w:numPr>
              <w:rPr>
                <w:rFonts w:ascii="Calibri" w:hAnsi="Calibri"/>
                <w:sz w:val="22"/>
                <w:szCs w:val="22"/>
              </w:rPr>
            </w:pPr>
            <w:r w:rsidRPr="00A5684F">
              <w:rPr>
                <w:rFonts w:ascii="Calibri" w:hAnsi="Calibri"/>
                <w:sz w:val="22"/>
                <w:szCs w:val="22"/>
              </w:rPr>
              <w:t>The HNA is an annual event and will conclude in June 2018. Selected applicants will be contacted. GCC awaiting further detail from the Dept. Staff attended training last year.</w:t>
            </w:r>
            <w:r w:rsidR="00A5684F" w:rsidRPr="00A5684F">
              <w:rPr>
                <w:rFonts w:ascii="Calibri" w:hAnsi="Calibri"/>
                <w:sz w:val="22"/>
                <w:szCs w:val="22"/>
              </w:rPr>
              <w:t xml:space="preserve"> It is very important that people return the information, if the information is not returned then people will be removed from the list.</w:t>
            </w:r>
          </w:p>
          <w:p w14:paraId="33C19A6C" w14:textId="55EBD697" w:rsidR="00A5684F" w:rsidRDefault="00A5684F" w:rsidP="00324DD8">
            <w:pPr>
              <w:pStyle w:val="ListParagraph"/>
              <w:numPr>
                <w:ilvl w:val="0"/>
                <w:numId w:val="2"/>
              </w:numPr>
              <w:rPr>
                <w:rFonts w:ascii="Calibri" w:hAnsi="Calibri"/>
                <w:sz w:val="22"/>
                <w:szCs w:val="22"/>
              </w:rPr>
            </w:pPr>
            <w:r w:rsidRPr="00A5684F">
              <w:rPr>
                <w:rFonts w:ascii="Calibri" w:hAnsi="Calibri"/>
                <w:sz w:val="22"/>
                <w:szCs w:val="22"/>
              </w:rPr>
              <w:t>2017</w:t>
            </w:r>
            <w:r w:rsidR="00EE0AAB">
              <w:rPr>
                <w:rFonts w:ascii="Calibri" w:hAnsi="Calibri"/>
                <w:sz w:val="22"/>
                <w:szCs w:val="22"/>
              </w:rPr>
              <w:t xml:space="preserve"> </w:t>
            </w:r>
            <w:r w:rsidRPr="00A5684F">
              <w:rPr>
                <w:rFonts w:ascii="Calibri" w:hAnsi="Calibri"/>
                <w:sz w:val="22"/>
                <w:szCs w:val="22"/>
              </w:rPr>
              <w:t>- Over 2,000 people on the Housing Waiting List.</w:t>
            </w:r>
          </w:p>
          <w:p w14:paraId="07EACDF5" w14:textId="39A614D7" w:rsidR="00EE0AAB" w:rsidRPr="00A5684F" w:rsidRDefault="00EE0AAB" w:rsidP="00EE0AAB">
            <w:pPr>
              <w:pStyle w:val="ListParagraph"/>
              <w:numPr>
                <w:ilvl w:val="0"/>
                <w:numId w:val="2"/>
              </w:numPr>
              <w:rPr>
                <w:rFonts w:ascii="Calibri" w:hAnsi="Calibri"/>
                <w:sz w:val="22"/>
                <w:szCs w:val="22"/>
              </w:rPr>
            </w:pPr>
            <w:r w:rsidRPr="00A5684F">
              <w:rPr>
                <w:rFonts w:ascii="Calibri" w:hAnsi="Calibri"/>
                <w:sz w:val="22"/>
                <w:szCs w:val="22"/>
              </w:rPr>
              <w:t>RAS and HAP</w:t>
            </w:r>
            <w:r>
              <w:rPr>
                <w:rFonts w:ascii="Calibri" w:hAnsi="Calibri"/>
                <w:sz w:val="22"/>
                <w:szCs w:val="22"/>
              </w:rPr>
              <w:t xml:space="preserve"> recipients</w:t>
            </w:r>
            <w:r w:rsidRPr="00A5684F">
              <w:rPr>
                <w:rFonts w:ascii="Calibri" w:hAnsi="Calibri"/>
                <w:sz w:val="22"/>
                <w:szCs w:val="22"/>
              </w:rPr>
              <w:t xml:space="preserve"> are not included </w:t>
            </w:r>
            <w:r>
              <w:rPr>
                <w:rFonts w:ascii="Calibri" w:hAnsi="Calibri"/>
                <w:sz w:val="22"/>
                <w:szCs w:val="22"/>
              </w:rPr>
              <w:t>on the Housing Waiting List.</w:t>
            </w:r>
          </w:p>
          <w:p w14:paraId="1A888841" w14:textId="77777777" w:rsidR="00A5684F" w:rsidRDefault="00A5684F" w:rsidP="00A5684F">
            <w:pPr>
              <w:rPr>
                <w:rFonts w:ascii="Calibri" w:hAnsi="Calibri"/>
                <w:sz w:val="22"/>
                <w:szCs w:val="22"/>
              </w:rPr>
            </w:pPr>
          </w:p>
          <w:p w14:paraId="297CC6B5" w14:textId="77777777" w:rsidR="00A5684F" w:rsidRDefault="00A5684F" w:rsidP="00A5684F">
            <w:pPr>
              <w:rPr>
                <w:rFonts w:ascii="Calibri" w:hAnsi="Calibri"/>
                <w:sz w:val="22"/>
                <w:szCs w:val="22"/>
              </w:rPr>
            </w:pPr>
          </w:p>
          <w:p w14:paraId="32DFD3BD" w14:textId="59C47BD6" w:rsidR="00A5684F" w:rsidRDefault="00A5684F" w:rsidP="00A5684F">
            <w:pPr>
              <w:rPr>
                <w:rFonts w:ascii="Calibri" w:hAnsi="Calibri"/>
                <w:b/>
                <w:sz w:val="22"/>
                <w:szCs w:val="22"/>
              </w:rPr>
            </w:pPr>
            <w:r w:rsidRPr="00A5684F">
              <w:rPr>
                <w:rFonts w:ascii="Calibri" w:hAnsi="Calibri"/>
                <w:b/>
                <w:sz w:val="22"/>
                <w:szCs w:val="22"/>
              </w:rPr>
              <w:t>Homeless Report and Update/West Region Homeless Action Plan 2018-2021</w:t>
            </w:r>
          </w:p>
          <w:p w14:paraId="61CF9902" w14:textId="77777777" w:rsidR="00A5684F" w:rsidRDefault="00A5684F" w:rsidP="00A5684F">
            <w:pPr>
              <w:rPr>
                <w:rFonts w:ascii="Calibri" w:hAnsi="Calibri"/>
                <w:b/>
                <w:sz w:val="22"/>
                <w:szCs w:val="22"/>
              </w:rPr>
            </w:pPr>
          </w:p>
          <w:p w14:paraId="742DBA84" w14:textId="0F8C1441" w:rsidR="00A5684F" w:rsidRDefault="00A5684F" w:rsidP="00A5684F">
            <w:pPr>
              <w:pStyle w:val="ListParagraph"/>
              <w:numPr>
                <w:ilvl w:val="0"/>
                <w:numId w:val="2"/>
              </w:numPr>
              <w:rPr>
                <w:rFonts w:ascii="Calibri" w:hAnsi="Calibri"/>
                <w:sz w:val="22"/>
                <w:szCs w:val="22"/>
              </w:rPr>
            </w:pPr>
            <w:r>
              <w:rPr>
                <w:rFonts w:ascii="Calibri" w:hAnsi="Calibri"/>
                <w:sz w:val="22"/>
                <w:szCs w:val="22"/>
              </w:rPr>
              <w:t>Currently 24 Families in Emergency Accommodation, 15 in Transition.</w:t>
            </w:r>
          </w:p>
          <w:p w14:paraId="0464819A" w14:textId="2408A95C" w:rsidR="00A5684F" w:rsidRDefault="00A5684F" w:rsidP="00A5684F">
            <w:pPr>
              <w:pStyle w:val="ListParagraph"/>
              <w:numPr>
                <w:ilvl w:val="0"/>
                <w:numId w:val="2"/>
              </w:numPr>
              <w:rPr>
                <w:rFonts w:ascii="Calibri" w:hAnsi="Calibri"/>
                <w:sz w:val="22"/>
                <w:szCs w:val="22"/>
              </w:rPr>
            </w:pPr>
            <w:r>
              <w:rPr>
                <w:rFonts w:ascii="Calibri" w:hAnsi="Calibri"/>
                <w:sz w:val="22"/>
                <w:szCs w:val="22"/>
              </w:rPr>
              <w:t xml:space="preserve">In Galway City 161 people registered as homeless. </w:t>
            </w:r>
            <w:proofErr w:type="gramStart"/>
            <w:r>
              <w:rPr>
                <w:rFonts w:ascii="Calibri" w:hAnsi="Calibri"/>
                <w:sz w:val="22"/>
                <w:szCs w:val="22"/>
              </w:rPr>
              <w:t>12/15</w:t>
            </w:r>
            <w:proofErr w:type="gramEnd"/>
            <w:r>
              <w:rPr>
                <w:rFonts w:ascii="Calibri" w:hAnsi="Calibri"/>
                <w:sz w:val="22"/>
                <w:szCs w:val="22"/>
              </w:rPr>
              <w:t xml:space="preserve"> people presented each night during the ‘Emergency </w:t>
            </w:r>
            <w:r w:rsidR="00705FDB">
              <w:rPr>
                <w:rFonts w:ascii="Calibri" w:hAnsi="Calibri"/>
                <w:sz w:val="22"/>
                <w:szCs w:val="22"/>
              </w:rPr>
              <w:t xml:space="preserve">Cold </w:t>
            </w:r>
            <w:r>
              <w:rPr>
                <w:rFonts w:ascii="Calibri" w:hAnsi="Calibri"/>
                <w:sz w:val="22"/>
                <w:szCs w:val="22"/>
              </w:rPr>
              <w:t>Weather Response’. This finishes on April 3</w:t>
            </w:r>
            <w:r w:rsidRPr="00A5684F">
              <w:rPr>
                <w:rFonts w:ascii="Calibri" w:hAnsi="Calibri"/>
                <w:sz w:val="22"/>
                <w:szCs w:val="22"/>
                <w:vertAlign w:val="superscript"/>
              </w:rPr>
              <w:t>rd</w:t>
            </w:r>
            <w:r>
              <w:rPr>
                <w:rFonts w:ascii="Calibri" w:hAnsi="Calibri"/>
                <w:sz w:val="22"/>
                <w:szCs w:val="22"/>
              </w:rPr>
              <w:t xml:space="preserve">. (31 </w:t>
            </w:r>
            <w:r w:rsidR="00705FDB">
              <w:rPr>
                <w:rFonts w:ascii="Calibri" w:hAnsi="Calibri"/>
                <w:sz w:val="22"/>
                <w:szCs w:val="22"/>
              </w:rPr>
              <w:t xml:space="preserve">additional </w:t>
            </w:r>
            <w:r>
              <w:rPr>
                <w:rFonts w:ascii="Calibri" w:hAnsi="Calibri"/>
                <w:sz w:val="22"/>
                <w:szCs w:val="22"/>
              </w:rPr>
              <w:t>beds were made available</w:t>
            </w:r>
            <w:r w:rsidR="00705FDB">
              <w:rPr>
                <w:rFonts w:ascii="Calibri" w:hAnsi="Calibri"/>
                <w:sz w:val="22"/>
                <w:szCs w:val="22"/>
              </w:rPr>
              <w:t xml:space="preserve"> in total</w:t>
            </w:r>
            <w:r>
              <w:rPr>
                <w:rFonts w:ascii="Calibri" w:hAnsi="Calibri"/>
                <w:sz w:val="22"/>
                <w:szCs w:val="22"/>
              </w:rPr>
              <w:t>).</w:t>
            </w:r>
          </w:p>
          <w:p w14:paraId="554C7B68" w14:textId="56B35D4E" w:rsidR="00A5684F" w:rsidRDefault="00A5684F" w:rsidP="00A5684F">
            <w:pPr>
              <w:pStyle w:val="ListParagraph"/>
              <w:numPr>
                <w:ilvl w:val="0"/>
                <w:numId w:val="2"/>
              </w:numPr>
              <w:rPr>
                <w:rFonts w:ascii="Calibri" w:hAnsi="Calibri"/>
                <w:sz w:val="22"/>
                <w:szCs w:val="22"/>
              </w:rPr>
            </w:pPr>
            <w:r>
              <w:rPr>
                <w:rFonts w:ascii="Calibri" w:hAnsi="Calibri"/>
                <w:sz w:val="22"/>
                <w:szCs w:val="22"/>
              </w:rPr>
              <w:t>Diarmaid went through the detail of the GC</w:t>
            </w:r>
            <w:r w:rsidR="00CE6BE7">
              <w:rPr>
                <w:rFonts w:ascii="Calibri" w:hAnsi="Calibri"/>
                <w:sz w:val="22"/>
                <w:szCs w:val="22"/>
              </w:rPr>
              <w:t>C</w:t>
            </w:r>
            <w:r>
              <w:rPr>
                <w:rFonts w:ascii="Calibri" w:hAnsi="Calibri"/>
                <w:sz w:val="22"/>
                <w:szCs w:val="22"/>
              </w:rPr>
              <w:t xml:space="preserve">N Housing Event, including the programme </w:t>
            </w:r>
            <w:r w:rsidR="00154E76">
              <w:rPr>
                <w:rFonts w:ascii="Calibri" w:hAnsi="Calibri"/>
                <w:sz w:val="22"/>
                <w:szCs w:val="22"/>
              </w:rPr>
              <w:t>for the day. He invited all those</w:t>
            </w:r>
            <w:r>
              <w:rPr>
                <w:rFonts w:ascii="Calibri" w:hAnsi="Calibri"/>
                <w:sz w:val="22"/>
                <w:szCs w:val="22"/>
              </w:rPr>
              <w:t xml:space="preserve"> present to attend.</w:t>
            </w:r>
          </w:p>
          <w:p w14:paraId="621F1ED0" w14:textId="29647A9C" w:rsidR="00A5684F" w:rsidRDefault="00A5684F" w:rsidP="00A5684F">
            <w:pPr>
              <w:pStyle w:val="ListParagraph"/>
              <w:numPr>
                <w:ilvl w:val="0"/>
                <w:numId w:val="2"/>
              </w:numPr>
              <w:rPr>
                <w:rFonts w:ascii="Calibri" w:hAnsi="Calibri"/>
                <w:sz w:val="22"/>
                <w:szCs w:val="22"/>
              </w:rPr>
            </w:pPr>
            <w:r>
              <w:rPr>
                <w:rFonts w:ascii="Calibri" w:hAnsi="Calibri"/>
                <w:sz w:val="22"/>
                <w:szCs w:val="22"/>
              </w:rPr>
              <w:t xml:space="preserve">Difficult to find HAP </w:t>
            </w:r>
            <w:r w:rsidR="00705FDB">
              <w:rPr>
                <w:rFonts w:ascii="Calibri" w:hAnsi="Calibri"/>
                <w:sz w:val="22"/>
                <w:szCs w:val="22"/>
              </w:rPr>
              <w:t>properties at present, the maximum rent</w:t>
            </w:r>
            <w:r>
              <w:rPr>
                <w:rFonts w:ascii="Calibri" w:hAnsi="Calibri"/>
                <w:sz w:val="22"/>
                <w:szCs w:val="22"/>
              </w:rPr>
              <w:t xml:space="preserve"> threshold</w:t>
            </w:r>
            <w:r w:rsidR="00705FDB">
              <w:rPr>
                <w:rFonts w:ascii="Calibri" w:hAnsi="Calibri"/>
                <w:sz w:val="22"/>
                <w:szCs w:val="22"/>
              </w:rPr>
              <w:t>s are</w:t>
            </w:r>
            <w:r>
              <w:rPr>
                <w:rFonts w:ascii="Calibri" w:hAnsi="Calibri"/>
                <w:sz w:val="22"/>
                <w:szCs w:val="22"/>
              </w:rPr>
              <w:t xml:space="preserve"> too low. Some families from the County are applying to the City as the threshold is higher.</w:t>
            </w:r>
          </w:p>
          <w:p w14:paraId="7DF258AF" w14:textId="55411A66" w:rsidR="00A5684F" w:rsidRDefault="00A5684F" w:rsidP="00A5684F">
            <w:pPr>
              <w:pStyle w:val="ListParagraph"/>
              <w:numPr>
                <w:ilvl w:val="0"/>
                <w:numId w:val="2"/>
              </w:numPr>
              <w:rPr>
                <w:rFonts w:ascii="Calibri" w:hAnsi="Calibri"/>
                <w:sz w:val="22"/>
                <w:szCs w:val="22"/>
              </w:rPr>
            </w:pPr>
            <w:r>
              <w:rPr>
                <w:rFonts w:ascii="Calibri" w:hAnsi="Calibri"/>
                <w:sz w:val="22"/>
                <w:szCs w:val="22"/>
              </w:rPr>
              <w:t>Transitional Houses are being used</w:t>
            </w:r>
            <w:r w:rsidR="00A11EAF">
              <w:rPr>
                <w:rFonts w:ascii="Calibri" w:hAnsi="Calibri"/>
                <w:sz w:val="22"/>
                <w:szCs w:val="22"/>
              </w:rPr>
              <w:t xml:space="preserve"> for larger families as this situation would prove very difficult to manage in a hotel scenario.</w:t>
            </w:r>
          </w:p>
          <w:p w14:paraId="690743F9" w14:textId="0B22BDDC" w:rsidR="00A11EAF" w:rsidRDefault="00A11EAF" w:rsidP="00A5684F">
            <w:pPr>
              <w:pStyle w:val="ListParagraph"/>
              <w:numPr>
                <w:ilvl w:val="0"/>
                <w:numId w:val="2"/>
              </w:numPr>
              <w:rPr>
                <w:rFonts w:ascii="Calibri" w:hAnsi="Calibri"/>
                <w:sz w:val="22"/>
                <w:szCs w:val="22"/>
              </w:rPr>
            </w:pPr>
            <w:r>
              <w:rPr>
                <w:rFonts w:ascii="Calibri" w:hAnsi="Calibri"/>
                <w:sz w:val="22"/>
                <w:szCs w:val="22"/>
              </w:rPr>
              <w:t>We are facing into a difficult summer in terms of accommodation for homeless families.</w:t>
            </w:r>
          </w:p>
          <w:p w14:paraId="5FE20D71" w14:textId="77777777" w:rsidR="00A11EAF" w:rsidRDefault="00A11EAF" w:rsidP="00A5684F">
            <w:pPr>
              <w:pStyle w:val="ListParagraph"/>
              <w:numPr>
                <w:ilvl w:val="0"/>
                <w:numId w:val="2"/>
              </w:numPr>
              <w:rPr>
                <w:rFonts w:ascii="Calibri" w:hAnsi="Calibri"/>
                <w:sz w:val="22"/>
                <w:szCs w:val="22"/>
              </w:rPr>
            </w:pPr>
          </w:p>
          <w:p w14:paraId="40AF1BA6" w14:textId="77777777" w:rsidR="00A11EAF" w:rsidRDefault="00A11EAF" w:rsidP="00A11EAF">
            <w:pPr>
              <w:rPr>
                <w:rFonts w:ascii="Calibri" w:hAnsi="Calibri"/>
                <w:sz w:val="22"/>
                <w:szCs w:val="22"/>
              </w:rPr>
            </w:pPr>
          </w:p>
          <w:p w14:paraId="25884BD8" w14:textId="77777777" w:rsidR="00A11EAF" w:rsidRDefault="00A11EAF" w:rsidP="00A11EAF">
            <w:pPr>
              <w:rPr>
                <w:rFonts w:ascii="Calibri" w:hAnsi="Calibri"/>
                <w:sz w:val="22"/>
                <w:szCs w:val="22"/>
              </w:rPr>
            </w:pPr>
          </w:p>
          <w:p w14:paraId="78D25DFB" w14:textId="77777777" w:rsidR="00A11EAF" w:rsidRPr="00A11EAF" w:rsidRDefault="00A11EAF" w:rsidP="00A11EAF">
            <w:pPr>
              <w:rPr>
                <w:rFonts w:ascii="Calibri" w:hAnsi="Calibri"/>
                <w:sz w:val="22"/>
                <w:szCs w:val="22"/>
              </w:rPr>
            </w:pPr>
          </w:p>
          <w:p w14:paraId="43E9DCF5" w14:textId="4564A175" w:rsidR="002427F3" w:rsidRPr="002427F3" w:rsidRDefault="002427F3" w:rsidP="002F24B4">
            <w:pPr>
              <w:rPr>
                <w:rFonts w:ascii="Calibri" w:hAnsi="Calibri"/>
                <w:color w:val="760E2F"/>
                <w:sz w:val="22"/>
                <w:szCs w:val="22"/>
              </w:rPr>
            </w:pPr>
          </w:p>
        </w:tc>
      </w:tr>
      <w:tr w:rsidR="00FE291A" w14:paraId="2A72323F" w14:textId="77777777">
        <w:trPr>
          <w:cantSplit/>
          <w:trHeight w:val="4204"/>
        </w:trPr>
        <w:tc>
          <w:tcPr>
            <w:tcW w:w="10915" w:type="dxa"/>
            <w:gridSpan w:val="2"/>
          </w:tcPr>
          <w:p w14:paraId="4EDA639C" w14:textId="482A6158" w:rsidR="00A11EAF" w:rsidRDefault="00A11EAF">
            <w:pPr>
              <w:rPr>
                <w:rFonts w:ascii="Calibri" w:hAnsi="Calibri"/>
                <w:b/>
                <w:color w:val="760E2F"/>
                <w:sz w:val="22"/>
                <w:szCs w:val="22"/>
              </w:rPr>
            </w:pPr>
          </w:p>
          <w:p w14:paraId="2B2C247A" w14:textId="0EC06B2C" w:rsidR="00A11EAF" w:rsidRDefault="00A11EAF" w:rsidP="00A11EAF">
            <w:pPr>
              <w:pStyle w:val="ListParagraph"/>
              <w:numPr>
                <w:ilvl w:val="0"/>
                <w:numId w:val="2"/>
              </w:numPr>
              <w:rPr>
                <w:rFonts w:ascii="Calibri" w:hAnsi="Calibri"/>
                <w:sz w:val="22"/>
                <w:szCs w:val="22"/>
              </w:rPr>
            </w:pPr>
            <w:r w:rsidRPr="00A11EAF">
              <w:rPr>
                <w:rFonts w:ascii="Calibri" w:hAnsi="Calibri"/>
                <w:sz w:val="22"/>
                <w:szCs w:val="22"/>
              </w:rPr>
              <w:t>All service providers w</w:t>
            </w:r>
            <w:r>
              <w:rPr>
                <w:rFonts w:ascii="Calibri" w:hAnsi="Calibri"/>
                <w:sz w:val="22"/>
                <w:szCs w:val="22"/>
              </w:rPr>
              <w:t>ill be consulted during the prep</w:t>
            </w:r>
            <w:r w:rsidRPr="00A11EAF">
              <w:rPr>
                <w:rFonts w:ascii="Calibri" w:hAnsi="Calibri"/>
                <w:sz w:val="22"/>
                <w:szCs w:val="22"/>
              </w:rPr>
              <w:t>aration of the Western Region Homeless Action Plan. No definitive timeline was given.</w:t>
            </w:r>
            <w:r>
              <w:rPr>
                <w:rFonts w:ascii="Calibri" w:hAnsi="Calibri"/>
                <w:sz w:val="22"/>
                <w:szCs w:val="22"/>
              </w:rPr>
              <w:t xml:space="preserve"> Currently waiting on guidelines to </w:t>
            </w:r>
            <w:proofErr w:type="gramStart"/>
            <w:r>
              <w:rPr>
                <w:rFonts w:ascii="Calibri" w:hAnsi="Calibri"/>
                <w:sz w:val="22"/>
                <w:szCs w:val="22"/>
              </w:rPr>
              <w:t>be issued</w:t>
            </w:r>
            <w:proofErr w:type="gramEnd"/>
            <w:r w:rsidR="00705FDB">
              <w:rPr>
                <w:rFonts w:ascii="Calibri" w:hAnsi="Calibri"/>
                <w:sz w:val="22"/>
                <w:szCs w:val="22"/>
              </w:rPr>
              <w:t xml:space="preserve"> from the Department of Housing</w:t>
            </w:r>
            <w:r>
              <w:rPr>
                <w:rFonts w:ascii="Calibri" w:hAnsi="Calibri"/>
                <w:sz w:val="22"/>
                <w:szCs w:val="22"/>
              </w:rPr>
              <w:t>.</w:t>
            </w:r>
          </w:p>
          <w:p w14:paraId="5874BC3A" w14:textId="77777777" w:rsidR="00A11EAF" w:rsidRDefault="00A11EAF" w:rsidP="00A11EAF">
            <w:pPr>
              <w:pStyle w:val="ListParagraph"/>
              <w:rPr>
                <w:rFonts w:ascii="Calibri" w:hAnsi="Calibri"/>
                <w:sz w:val="22"/>
                <w:szCs w:val="22"/>
              </w:rPr>
            </w:pPr>
          </w:p>
          <w:p w14:paraId="1165ED9E" w14:textId="77777777" w:rsidR="00A11EAF" w:rsidRPr="00A11EAF" w:rsidRDefault="00A11EAF" w:rsidP="00A11EAF">
            <w:pPr>
              <w:rPr>
                <w:rFonts w:ascii="Calibri" w:hAnsi="Calibri"/>
                <w:b/>
                <w:sz w:val="22"/>
                <w:szCs w:val="22"/>
              </w:rPr>
            </w:pPr>
            <w:r w:rsidRPr="00A11EAF">
              <w:rPr>
                <w:rFonts w:ascii="Calibri" w:hAnsi="Calibri"/>
                <w:b/>
                <w:sz w:val="22"/>
                <w:szCs w:val="22"/>
              </w:rPr>
              <w:t>Estate Management Policy- Overview</w:t>
            </w:r>
          </w:p>
          <w:p w14:paraId="1DFEC3CD" w14:textId="013941F6" w:rsidR="00A11EAF" w:rsidRDefault="00A11EAF" w:rsidP="00A11EAF">
            <w:pPr>
              <w:pStyle w:val="ListParagraph"/>
              <w:numPr>
                <w:ilvl w:val="0"/>
                <w:numId w:val="2"/>
              </w:numPr>
              <w:rPr>
                <w:rFonts w:ascii="Calibri" w:hAnsi="Calibri"/>
                <w:sz w:val="22"/>
                <w:szCs w:val="22"/>
              </w:rPr>
            </w:pPr>
            <w:r>
              <w:rPr>
                <w:rFonts w:ascii="Calibri" w:hAnsi="Calibri"/>
                <w:sz w:val="22"/>
                <w:szCs w:val="22"/>
              </w:rPr>
              <w:t>Sharon introduced the new Estate Management Policy. Further consultation will take place over the coming weeks. The docs will be circulated before the next SPC meeting. Outline attached.</w:t>
            </w:r>
          </w:p>
          <w:p w14:paraId="0CA43D6E" w14:textId="77777777" w:rsidR="00A11EAF" w:rsidRDefault="00A11EAF" w:rsidP="00A11EAF">
            <w:pPr>
              <w:rPr>
                <w:rFonts w:ascii="Calibri" w:hAnsi="Calibri"/>
                <w:sz w:val="22"/>
                <w:szCs w:val="22"/>
              </w:rPr>
            </w:pPr>
            <w:r>
              <w:rPr>
                <w:rFonts w:ascii="Calibri" w:hAnsi="Calibri"/>
                <w:sz w:val="22"/>
                <w:szCs w:val="22"/>
              </w:rPr>
              <w:t>AOB</w:t>
            </w:r>
          </w:p>
          <w:p w14:paraId="2787C843" w14:textId="77777777" w:rsidR="00A11EAF" w:rsidRDefault="00A11EAF" w:rsidP="00A11EAF">
            <w:pPr>
              <w:rPr>
                <w:rFonts w:ascii="Calibri" w:hAnsi="Calibri"/>
                <w:sz w:val="22"/>
                <w:szCs w:val="22"/>
              </w:rPr>
            </w:pPr>
          </w:p>
          <w:p w14:paraId="571C226B" w14:textId="231AFA9A" w:rsidR="00A11EAF" w:rsidRDefault="00A11EAF" w:rsidP="00A11EAF">
            <w:pPr>
              <w:pStyle w:val="ListParagraph"/>
              <w:numPr>
                <w:ilvl w:val="0"/>
                <w:numId w:val="2"/>
              </w:numPr>
              <w:rPr>
                <w:rFonts w:ascii="Calibri" w:hAnsi="Calibri"/>
                <w:sz w:val="22"/>
                <w:szCs w:val="22"/>
              </w:rPr>
            </w:pPr>
            <w:r>
              <w:rPr>
                <w:rFonts w:ascii="Calibri" w:hAnsi="Calibri"/>
                <w:sz w:val="22"/>
                <w:szCs w:val="22"/>
              </w:rPr>
              <w:t xml:space="preserve">Waiting on the Dept. to issue guidelines on the Affordable Housing Scheme which has yet to be announced. The LA will take on equity in the property to make the property affordable. </w:t>
            </w:r>
            <w:r w:rsidR="00154E76">
              <w:rPr>
                <w:rFonts w:ascii="Calibri" w:hAnsi="Calibri"/>
                <w:sz w:val="22"/>
                <w:szCs w:val="22"/>
              </w:rPr>
              <w:t>Specific sites/areas are to be developed but as yet, detail is not available. It was decided to call a special meeting to move this forward.</w:t>
            </w:r>
          </w:p>
          <w:p w14:paraId="578016C3" w14:textId="24B2DB06" w:rsidR="00A11EAF" w:rsidRPr="00154E76" w:rsidRDefault="00154E76" w:rsidP="00154E76">
            <w:pPr>
              <w:pStyle w:val="ListParagraph"/>
              <w:numPr>
                <w:ilvl w:val="0"/>
                <w:numId w:val="2"/>
              </w:numPr>
              <w:rPr>
                <w:rFonts w:ascii="Calibri" w:hAnsi="Calibri"/>
                <w:b/>
                <w:color w:val="760E2F"/>
                <w:sz w:val="22"/>
                <w:szCs w:val="22"/>
              </w:rPr>
            </w:pPr>
            <w:r w:rsidRPr="00154E76">
              <w:rPr>
                <w:rFonts w:ascii="Calibri" w:hAnsi="Calibri"/>
                <w:sz w:val="22"/>
                <w:szCs w:val="22"/>
              </w:rPr>
              <w:t xml:space="preserve">There is a new Home Loan available. This is not a loan from the LA but rather is managed </w:t>
            </w:r>
            <w:r>
              <w:rPr>
                <w:rFonts w:ascii="Calibri" w:hAnsi="Calibri"/>
                <w:sz w:val="22"/>
                <w:szCs w:val="22"/>
              </w:rPr>
              <w:t>centrally. Contact number is 051 349720 (National Helpline). 10% deposit is required, 2 x letters of refusals from other lenders and loan is available up to a max house price of €320,000 (loan of 288,000).</w:t>
            </w:r>
          </w:p>
          <w:p w14:paraId="50041870" w14:textId="77777777" w:rsidR="00154E76" w:rsidRDefault="00154E76" w:rsidP="00154E76">
            <w:pPr>
              <w:pStyle w:val="ListParagraph"/>
              <w:spacing w:line="360" w:lineRule="auto"/>
              <w:rPr>
                <w:rFonts w:ascii="Calibri" w:hAnsi="Calibri"/>
                <w:sz w:val="22"/>
                <w:szCs w:val="22"/>
              </w:rPr>
            </w:pPr>
            <w:r>
              <w:rPr>
                <w:rFonts w:ascii="Calibri" w:hAnsi="Calibri"/>
                <w:sz w:val="22"/>
                <w:szCs w:val="22"/>
              </w:rPr>
              <w:t xml:space="preserve">Interest rates are set at 2.2% over 30 years. So far 36 applications have been received. </w:t>
            </w:r>
          </w:p>
          <w:p w14:paraId="7C893431" w14:textId="7294E7B1" w:rsidR="00154E76" w:rsidRPr="00154E76" w:rsidRDefault="00154E76" w:rsidP="00705FDB">
            <w:pPr>
              <w:pStyle w:val="ListParagraph"/>
              <w:numPr>
                <w:ilvl w:val="0"/>
                <w:numId w:val="2"/>
              </w:numPr>
              <w:spacing w:line="360" w:lineRule="auto"/>
              <w:ind w:left="714" w:hanging="357"/>
              <w:contextualSpacing w:val="0"/>
              <w:rPr>
                <w:rFonts w:ascii="Calibri" w:hAnsi="Calibri"/>
                <w:b/>
                <w:color w:val="760E2F"/>
                <w:sz w:val="22"/>
                <w:szCs w:val="22"/>
              </w:rPr>
            </w:pPr>
            <w:r>
              <w:rPr>
                <w:rFonts w:ascii="Calibri" w:hAnsi="Calibri"/>
                <w:sz w:val="22"/>
                <w:szCs w:val="22"/>
              </w:rPr>
              <w:t xml:space="preserve">Recruitment is currently taking place for </w:t>
            </w:r>
            <w:proofErr w:type="gramStart"/>
            <w:r>
              <w:rPr>
                <w:rFonts w:ascii="Calibri" w:hAnsi="Calibri"/>
                <w:sz w:val="22"/>
                <w:szCs w:val="22"/>
              </w:rPr>
              <w:t>2</w:t>
            </w:r>
            <w:proofErr w:type="gramEnd"/>
            <w:r>
              <w:rPr>
                <w:rFonts w:ascii="Calibri" w:hAnsi="Calibri"/>
                <w:sz w:val="22"/>
                <w:szCs w:val="22"/>
              </w:rPr>
              <w:t xml:space="preserve"> Social Workers, 1 Vacant House Off</w:t>
            </w:r>
            <w:r w:rsidR="00705FDB">
              <w:rPr>
                <w:rFonts w:ascii="Calibri" w:hAnsi="Calibri"/>
                <w:sz w:val="22"/>
                <w:szCs w:val="22"/>
              </w:rPr>
              <w:t>icer, 1 HAP Officer and several outdoor w</w:t>
            </w:r>
            <w:r>
              <w:rPr>
                <w:rFonts w:ascii="Calibri" w:hAnsi="Calibri"/>
                <w:sz w:val="22"/>
                <w:szCs w:val="22"/>
              </w:rPr>
              <w:t>orkers.</w:t>
            </w:r>
            <w:r w:rsidRPr="00154E76">
              <w:rPr>
                <w:rFonts w:ascii="Calibri" w:hAnsi="Calibri"/>
                <w:sz w:val="22"/>
                <w:szCs w:val="22"/>
              </w:rPr>
              <w:t xml:space="preserve"> </w:t>
            </w:r>
          </w:p>
          <w:p w14:paraId="67F62AC0" w14:textId="77777777" w:rsidR="00A11EAF" w:rsidRDefault="00A11EAF">
            <w:pPr>
              <w:rPr>
                <w:rFonts w:ascii="Calibri" w:hAnsi="Calibri"/>
                <w:b/>
                <w:color w:val="760E2F"/>
                <w:sz w:val="22"/>
                <w:szCs w:val="22"/>
              </w:rPr>
            </w:pPr>
          </w:p>
          <w:p w14:paraId="69D307E0" w14:textId="77777777" w:rsidR="00A11EAF" w:rsidRDefault="00A11EAF">
            <w:pPr>
              <w:rPr>
                <w:rFonts w:ascii="Calibri" w:hAnsi="Calibri"/>
                <w:b/>
                <w:color w:val="760E2F"/>
                <w:sz w:val="22"/>
                <w:szCs w:val="22"/>
              </w:rPr>
            </w:pPr>
          </w:p>
          <w:p w14:paraId="0E5AAEC0" w14:textId="6DABC330"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Socruithe</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déanta</w:t>
            </w:r>
            <w:proofErr w:type="spellEnd"/>
            <w:r w:rsidRPr="002D30BB">
              <w:rPr>
                <w:rFonts w:ascii="Calibri" w:hAnsi="Calibri"/>
                <w:b/>
                <w:color w:val="760E2F"/>
                <w:sz w:val="22"/>
                <w:szCs w:val="22"/>
              </w:rPr>
              <w:t>/ Key Decisions Made:</w:t>
            </w:r>
          </w:p>
          <w:p w14:paraId="47EEB3F3" w14:textId="77777777" w:rsidR="00FE291A" w:rsidRPr="00FE291A" w:rsidRDefault="00FE291A">
            <w:pPr>
              <w:rPr>
                <w:rFonts w:ascii="Calibri" w:hAnsi="Calibri"/>
                <w:b/>
                <w:sz w:val="22"/>
                <w:szCs w:val="22"/>
              </w:rPr>
            </w:pPr>
          </w:p>
          <w:p w14:paraId="2B7A4499" w14:textId="6EF47B16" w:rsidR="00FE291A" w:rsidRPr="00CE6BE7" w:rsidRDefault="00FE291A" w:rsidP="00CE6BE7">
            <w:pPr>
              <w:rPr>
                <w:rFonts w:ascii="Calibri" w:hAnsi="Calibri"/>
                <w:b/>
                <w:sz w:val="22"/>
                <w:szCs w:val="22"/>
              </w:rPr>
            </w:pPr>
          </w:p>
          <w:p w14:paraId="6BB3D97F" w14:textId="70F568CC" w:rsidR="002427F3" w:rsidRPr="002427F3" w:rsidRDefault="002427F3" w:rsidP="002427F3">
            <w:pPr>
              <w:pStyle w:val="ListParagraph"/>
              <w:numPr>
                <w:ilvl w:val="0"/>
                <w:numId w:val="1"/>
              </w:numPr>
              <w:rPr>
                <w:rFonts w:ascii="Calibri" w:hAnsi="Calibri"/>
                <w:b/>
                <w:sz w:val="22"/>
                <w:szCs w:val="22"/>
              </w:rPr>
            </w:pPr>
            <w:r>
              <w:rPr>
                <w:rFonts w:ascii="Calibri" w:hAnsi="Calibri"/>
                <w:b/>
                <w:sz w:val="22"/>
                <w:szCs w:val="22"/>
              </w:rPr>
              <w:t>It</w:t>
            </w:r>
            <w:r w:rsidR="00CE6BE7">
              <w:rPr>
                <w:rFonts w:ascii="Calibri" w:hAnsi="Calibri"/>
                <w:b/>
                <w:sz w:val="22"/>
                <w:szCs w:val="22"/>
              </w:rPr>
              <w:t xml:space="preserve"> was agreed that a special meeting should be called to discuss the new Affordable Housing Scheme.</w:t>
            </w:r>
          </w:p>
          <w:p w14:paraId="0CA67AD3" w14:textId="77777777" w:rsidR="00FE291A" w:rsidRPr="00FE291A" w:rsidRDefault="00FE291A">
            <w:pPr>
              <w:rPr>
                <w:rFonts w:ascii="Calibri" w:hAnsi="Calibri"/>
                <w:b/>
                <w:sz w:val="22"/>
                <w:szCs w:val="22"/>
              </w:rPr>
            </w:pPr>
          </w:p>
          <w:p w14:paraId="69C2B0F0" w14:textId="77777777" w:rsidR="00FE291A" w:rsidRPr="00FE291A" w:rsidRDefault="00FE291A">
            <w:pPr>
              <w:rPr>
                <w:rFonts w:ascii="Calibri" w:hAnsi="Calibri"/>
                <w:sz w:val="22"/>
                <w:szCs w:val="22"/>
              </w:rPr>
            </w:pPr>
          </w:p>
          <w:p w14:paraId="6D0AE18B" w14:textId="77777777" w:rsidR="00FE291A" w:rsidRPr="00FE291A" w:rsidRDefault="00FE291A">
            <w:pPr>
              <w:rPr>
                <w:rFonts w:ascii="Calibri" w:hAnsi="Calibri"/>
                <w:sz w:val="22"/>
                <w:szCs w:val="22"/>
              </w:rPr>
            </w:pPr>
          </w:p>
          <w:p w14:paraId="6C7DA00E" w14:textId="77777777" w:rsidR="00E55AD3" w:rsidRPr="00FE291A" w:rsidRDefault="00E55AD3">
            <w:pPr>
              <w:rPr>
                <w:rFonts w:ascii="Calibri" w:hAnsi="Calibri"/>
                <w:sz w:val="22"/>
                <w:szCs w:val="22"/>
              </w:rPr>
            </w:pPr>
          </w:p>
        </w:tc>
      </w:tr>
      <w:tr w:rsidR="00FE291A" w14:paraId="065B682A" w14:textId="77777777">
        <w:trPr>
          <w:trHeight w:val="3111"/>
        </w:trPr>
        <w:tc>
          <w:tcPr>
            <w:tcW w:w="10915" w:type="dxa"/>
            <w:gridSpan w:val="2"/>
            <w:tcBorders>
              <w:bottom w:val="single" w:sz="4" w:space="0" w:color="auto"/>
            </w:tcBorders>
          </w:tcPr>
          <w:p w14:paraId="79FE69C8" w14:textId="06A1D665"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Gníomhaíochtaí</w:t>
            </w:r>
            <w:proofErr w:type="spellEnd"/>
            <w:r w:rsidRPr="002D30BB">
              <w:rPr>
                <w:rFonts w:ascii="Calibri" w:hAnsi="Calibri"/>
                <w:b/>
                <w:color w:val="760E2F"/>
                <w:sz w:val="22"/>
                <w:szCs w:val="22"/>
              </w:rPr>
              <w:t xml:space="preserve"> </w:t>
            </w:r>
          </w:p>
          <w:p w14:paraId="302D2820" w14:textId="4ED2C379" w:rsidR="00FE291A" w:rsidRPr="002D30BB" w:rsidRDefault="00FE291A">
            <w:pPr>
              <w:rPr>
                <w:rFonts w:ascii="Calibri" w:hAnsi="Calibri"/>
                <w:b/>
                <w:color w:val="760E2F"/>
                <w:sz w:val="22"/>
                <w:szCs w:val="22"/>
              </w:rPr>
            </w:pPr>
            <w:r w:rsidRPr="002D30BB">
              <w:rPr>
                <w:rFonts w:ascii="Calibri" w:hAnsi="Calibri"/>
                <w:b/>
                <w:color w:val="760E2F"/>
                <w:sz w:val="22"/>
                <w:szCs w:val="22"/>
              </w:rPr>
              <w:t xml:space="preserve">Action(s) required from </w:t>
            </w:r>
            <w:r w:rsidR="001A2377" w:rsidRPr="002D30BB">
              <w:rPr>
                <w:rFonts w:ascii="Calibri" w:hAnsi="Calibri"/>
                <w:b/>
                <w:color w:val="760E2F"/>
                <w:sz w:val="22"/>
                <w:szCs w:val="22"/>
              </w:rPr>
              <w:t>GCCN</w:t>
            </w:r>
            <w:r w:rsidRPr="002D30BB">
              <w:rPr>
                <w:rFonts w:ascii="Calibri" w:hAnsi="Calibri"/>
                <w:b/>
                <w:color w:val="760E2F"/>
                <w:sz w:val="22"/>
                <w:szCs w:val="22"/>
              </w:rPr>
              <w:t>:</w:t>
            </w:r>
          </w:p>
          <w:p w14:paraId="4F6920E0" w14:textId="77777777" w:rsidR="00D16C81" w:rsidRPr="00FE291A" w:rsidRDefault="00D16C81">
            <w:pPr>
              <w:rPr>
                <w:rFonts w:ascii="Calibri" w:hAnsi="Calibri"/>
                <w:b/>
                <w:sz w:val="22"/>
                <w:szCs w:val="22"/>
              </w:rPr>
            </w:pPr>
          </w:p>
          <w:p w14:paraId="0F1F15A2" w14:textId="77777777" w:rsidR="00D16C81" w:rsidRPr="00FE291A" w:rsidRDefault="00D16C81">
            <w:pPr>
              <w:rPr>
                <w:rFonts w:ascii="Calibri" w:hAnsi="Calibri"/>
                <w:b/>
                <w:sz w:val="22"/>
                <w:szCs w:val="22"/>
              </w:rPr>
            </w:pPr>
          </w:p>
          <w:p w14:paraId="368D9CAD" w14:textId="77777777" w:rsidR="00D16C81" w:rsidRPr="00FE291A" w:rsidRDefault="00D16C81">
            <w:pPr>
              <w:rPr>
                <w:rFonts w:ascii="Calibri" w:hAnsi="Calibri"/>
                <w:b/>
                <w:sz w:val="22"/>
                <w:szCs w:val="22"/>
              </w:rPr>
            </w:pPr>
          </w:p>
          <w:p w14:paraId="71C074DB" w14:textId="77777777" w:rsidR="00D16C81" w:rsidRPr="00FE291A" w:rsidRDefault="00D16C81">
            <w:pPr>
              <w:rPr>
                <w:rFonts w:ascii="Calibri" w:hAnsi="Calibri"/>
                <w:b/>
                <w:sz w:val="22"/>
                <w:szCs w:val="22"/>
              </w:rPr>
            </w:pPr>
          </w:p>
          <w:p w14:paraId="49186FD9" w14:textId="77777777" w:rsidR="00D16C81" w:rsidRPr="00FE291A" w:rsidRDefault="00D16C81">
            <w:pPr>
              <w:rPr>
                <w:rFonts w:ascii="Calibri" w:hAnsi="Calibri"/>
                <w:b/>
                <w:sz w:val="22"/>
                <w:szCs w:val="22"/>
              </w:rPr>
            </w:pPr>
          </w:p>
          <w:p w14:paraId="4987B052" w14:textId="77777777" w:rsidR="00D16C81" w:rsidRPr="00FE291A" w:rsidRDefault="00D16C81">
            <w:pPr>
              <w:rPr>
                <w:rFonts w:ascii="Calibri" w:hAnsi="Calibri"/>
                <w:b/>
                <w:sz w:val="22"/>
                <w:szCs w:val="22"/>
              </w:rPr>
            </w:pPr>
          </w:p>
          <w:p w14:paraId="7584277B" w14:textId="77777777" w:rsidR="00D16C81" w:rsidRPr="00FE291A" w:rsidRDefault="00D16C81">
            <w:pPr>
              <w:rPr>
                <w:rFonts w:ascii="Calibri" w:hAnsi="Calibri"/>
                <w:b/>
                <w:sz w:val="22"/>
                <w:szCs w:val="22"/>
              </w:rPr>
            </w:pPr>
          </w:p>
          <w:p w14:paraId="69EB96E3" w14:textId="77777777" w:rsidR="00D16C81" w:rsidRPr="00FE291A" w:rsidRDefault="00D16C81">
            <w:pPr>
              <w:rPr>
                <w:rFonts w:ascii="Calibri" w:hAnsi="Calibri"/>
                <w:b/>
                <w:sz w:val="22"/>
                <w:szCs w:val="22"/>
              </w:rPr>
            </w:pPr>
          </w:p>
          <w:p w14:paraId="0E087063" w14:textId="77777777" w:rsidR="00D16C81" w:rsidRPr="00FE291A" w:rsidRDefault="00D16C81">
            <w:pPr>
              <w:rPr>
                <w:rFonts w:ascii="Calibri" w:hAnsi="Calibri"/>
                <w:b/>
                <w:sz w:val="22"/>
                <w:szCs w:val="22"/>
              </w:rPr>
            </w:pPr>
          </w:p>
          <w:p w14:paraId="12F3EB10" w14:textId="77777777" w:rsidR="00D16C81" w:rsidRPr="00FE291A" w:rsidRDefault="00D16C81">
            <w:pPr>
              <w:rPr>
                <w:rFonts w:ascii="Calibri" w:hAnsi="Calibri"/>
                <w:b/>
                <w:sz w:val="22"/>
                <w:szCs w:val="22"/>
              </w:rPr>
            </w:pPr>
          </w:p>
          <w:p w14:paraId="328D87F3" w14:textId="77777777" w:rsidR="00D16C81" w:rsidRPr="00FE291A" w:rsidRDefault="00D16C81">
            <w:pPr>
              <w:rPr>
                <w:rFonts w:ascii="Calibri" w:hAnsi="Calibri"/>
                <w:b/>
                <w:sz w:val="22"/>
                <w:szCs w:val="22"/>
              </w:rPr>
            </w:pPr>
          </w:p>
          <w:p w14:paraId="7AA54586" w14:textId="77777777" w:rsidR="00D16C81" w:rsidRPr="00FE291A" w:rsidRDefault="00D16C81">
            <w:pPr>
              <w:rPr>
                <w:rFonts w:ascii="Calibri" w:hAnsi="Calibri"/>
                <w:b/>
                <w:sz w:val="22"/>
                <w:szCs w:val="22"/>
              </w:rPr>
            </w:pPr>
          </w:p>
          <w:p w14:paraId="31691420" w14:textId="77777777" w:rsidR="00D16C81" w:rsidRPr="00FE291A" w:rsidRDefault="00D16C81">
            <w:pPr>
              <w:rPr>
                <w:rFonts w:ascii="Calibri" w:hAnsi="Calibri"/>
                <w:b/>
                <w:sz w:val="22"/>
                <w:szCs w:val="22"/>
              </w:rPr>
            </w:pPr>
          </w:p>
          <w:p w14:paraId="2735DF93" w14:textId="77777777" w:rsidR="00D16C81" w:rsidRPr="00FE291A" w:rsidRDefault="00D16C81">
            <w:pPr>
              <w:rPr>
                <w:rFonts w:ascii="Calibri" w:hAnsi="Calibri"/>
                <w:b/>
                <w:sz w:val="22"/>
                <w:szCs w:val="22"/>
              </w:rPr>
            </w:pPr>
          </w:p>
          <w:p w14:paraId="58CEDCF9" w14:textId="77777777" w:rsidR="00D16C81" w:rsidRPr="00FE291A" w:rsidRDefault="00D16C81">
            <w:pPr>
              <w:rPr>
                <w:rFonts w:ascii="Calibri" w:hAnsi="Calibri"/>
                <w:b/>
                <w:sz w:val="22"/>
                <w:szCs w:val="22"/>
              </w:rPr>
            </w:pPr>
          </w:p>
          <w:p w14:paraId="13001CBE" w14:textId="77777777" w:rsidR="00D16C81" w:rsidRPr="00FE291A" w:rsidRDefault="00D16C81">
            <w:pPr>
              <w:rPr>
                <w:rFonts w:ascii="Calibri" w:hAnsi="Calibri"/>
                <w:sz w:val="22"/>
                <w:szCs w:val="22"/>
              </w:rPr>
            </w:pPr>
          </w:p>
        </w:tc>
      </w:tr>
      <w:tr w:rsidR="00FE291A" w14:paraId="4AD8A30F" w14:textId="77777777">
        <w:tc>
          <w:tcPr>
            <w:tcW w:w="3403" w:type="dxa"/>
          </w:tcPr>
          <w:p w14:paraId="7BB7BD24" w14:textId="77777777"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Dáta</w:t>
            </w:r>
            <w:proofErr w:type="spellEnd"/>
            <w:r w:rsidRPr="002D30BB">
              <w:rPr>
                <w:rFonts w:ascii="Calibri" w:hAnsi="Calibri"/>
                <w:b/>
                <w:color w:val="760E2F"/>
                <w:sz w:val="22"/>
                <w:szCs w:val="22"/>
              </w:rPr>
              <w:t xml:space="preserve"> don </w:t>
            </w:r>
            <w:proofErr w:type="spellStart"/>
            <w:r w:rsidRPr="002D30BB">
              <w:rPr>
                <w:rFonts w:ascii="Calibri" w:hAnsi="Calibri"/>
                <w:b/>
                <w:color w:val="760E2F"/>
                <w:sz w:val="22"/>
                <w:szCs w:val="22"/>
              </w:rPr>
              <w:t>chéad</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chruinniú</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eile</w:t>
            </w:r>
            <w:proofErr w:type="spellEnd"/>
          </w:p>
          <w:p w14:paraId="52DFFC86" w14:textId="77777777" w:rsidR="00FE291A" w:rsidRPr="00FE291A" w:rsidRDefault="00FE291A">
            <w:pPr>
              <w:rPr>
                <w:rFonts w:ascii="Calibri" w:hAnsi="Calibri"/>
                <w:b/>
                <w:sz w:val="22"/>
                <w:szCs w:val="22"/>
              </w:rPr>
            </w:pPr>
            <w:r w:rsidRPr="002D30BB">
              <w:rPr>
                <w:rFonts w:ascii="Calibri" w:hAnsi="Calibri"/>
                <w:b/>
                <w:color w:val="760E2F"/>
                <w:sz w:val="22"/>
                <w:szCs w:val="22"/>
              </w:rPr>
              <w:t>Date of next meeting :</w:t>
            </w:r>
            <w:r w:rsidRPr="00FE291A">
              <w:rPr>
                <w:rFonts w:ascii="Calibri" w:hAnsi="Calibri"/>
                <w:b/>
                <w:sz w:val="22"/>
                <w:szCs w:val="22"/>
              </w:rPr>
              <w:t xml:space="preserve"> </w:t>
            </w:r>
          </w:p>
        </w:tc>
        <w:tc>
          <w:tcPr>
            <w:tcW w:w="7512" w:type="dxa"/>
          </w:tcPr>
          <w:p w14:paraId="75E770A0" w14:textId="77777777" w:rsidR="00FE291A" w:rsidRDefault="00FE291A">
            <w:pPr>
              <w:jc w:val="center"/>
              <w:rPr>
                <w:rFonts w:ascii="Comic Sans MS" w:hAnsi="Comic Sans MS"/>
                <w:b/>
                <w:sz w:val="24"/>
              </w:rPr>
            </w:pPr>
          </w:p>
        </w:tc>
      </w:tr>
      <w:tr w:rsidR="00FE291A" w14:paraId="33536F7E" w14:textId="77777777">
        <w:trPr>
          <w:cantSplit/>
          <w:trHeight w:val="10763"/>
        </w:trPr>
        <w:tc>
          <w:tcPr>
            <w:tcW w:w="10915" w:type="dxa"/>
            <w:gridSpan w:val="2"/>
          </w:tcPr>
          <w:p w14:paraId="73F456E1" w14:textId="77777777" w:rsidR="00FE291A" w:rsidRPr="002D30BB" w:rsidRDefault="00FE291A">
            <w:pPr>
              <w:rPr>
                <w:rFonts w:ascii="Calibri" w:hAnsi="Calibri"/>
                <w:b/>
                <w:color w:val="760E2F"/>
                <w:sz w:val="22"/>
                <w:szCs w:val="22"/>
              </w:rPr>
            </w:pPr>
            <w:r w:rsidRPr="00FE291A">
              <w:rPr>
                <w:rFonts w:ascii="Calibri" w:hAnsi="Calibri"/>
                <w:b/>
                <w:sz w:val="22"/>
                <w:szCs w:val="22"/>
              </w:rPr>
              <w:lastRenderedPageBreak/>
              <w:t xml:space="preserve"> </w:t>
            </w:r>
            <w:proofErr w:type="spellStart"/>
            <w:r w:rsidRPr="002D30BB">
              <w:rPr>
                <w:rFonts w:ascii="Calibri" w:hAnsi="Calibri"/>
                <w:b/>
                <w:color w:val="760E2F"/>
                <w:sz w:val="22"/>
                <w:szCs w:val="22"/>
              </w:rPr>
              <w:t>Moltaí</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breise</w:t>
            </w:r>
            <w:proofErr w:type="spellEnd"/>
            <w:r w:rsidRPr="002D30BB">
              <w:rPr>
                <w:rFonts w:ascii="Calibri" w:hAnsi="Calibri"/>
                <w:b/>
                <w:color w:val="760E2F"/>
                <w:sz w:val="22"/>
                <w:szCs w:val="22"/>
              </w:rPr>
              <w:t xml:space="preserve"> /Any Other Comments:</w:t>
            </w:r>
          </w:p>
          <w:p w14:paraId="7FB5ED2C" w14:textId="77777777" w:rsidR="00D16C81" w:rsidRPr="00FE291A" w:rsidRDefault="00D16C81">
            <w:pPr>
              <w:rPr>
                <w:rFonts w:ascii="Calibri" w:hAnsi="Calibri"/>
                <w:b/>
                <w:sz w:val="22"/>
                <w:szCs w:val="22"/>
              </w:rPr>
            </w:pPr>
          </w:p>
          <w:p w14:paraId="01589F82" w14:textId="77777777" w:rsidR="00D16C81" w:rsidRPr="00FE291A" w:rsidRDefault="00D16C81">
            <w:pPr>
              <w:rPr>
                <w:rFonts w:ascii="Calibri" w:hAnsi="Calibri"/>
                <w:b/>
                <w:sz w:val="22"/>
                <w:szCs w:val="22"/>
              </w:rPr>
            </w:pPr>
          </w:p>
          <w:p w14:paraId="3FEBEEB5" w14:textId="77777777" w:rsidR="00D16C81" w:rsidRPr="00FE291A" w:rsidRDefault="00D16C81">
            <w:pPr>
              <w:rPr>
                <w:rFonts w:ascii="Calibri" w:hAnsi="Calibri"/>
                <w:b/>
                <w:sz w:val="22"/>
                <w:szCs w:val="22"/>
              </w:rPr>
            </w:pPr>
          </w:p>
          <w:p w14:paraId="59315D3C" w14:textId="77777777" w:rsidR="00D16C81" w:rsidRPr="00FE291A" w:rsidRDefault="00D16C81">
            <w:pPr>
              <w:rPr>
                <w:rFonts w:ascii="Calibri" w:hAnsi="Calibri"/>
                <w:b/>
                <w:sz w:val="22"/>
                <w:szCs w:val="22"/>
              </w:rPr>
            </w:pPr>
          </w:p>
          <w:p w14:paraId="55D2B70A" w14:textId="77777777" w:rsidR="00D16C81" w:rsidRPr="00FE291A" w:rsidRDefault="00D16C81">
            <w:pPr>
              <w:rPr>
                <w:rFonts w:ascii="Calibri" w:hAnsi="Calibri"/>
                <w:b/>
                <w:sz w:val="22"/>
                <w:szCs w:val="22"/>
              </w:rPr>
            </w:pPr>
          </w:p>
          <w:p w14:paraId="0FC4D839" w14:textId="77777777" w:rsidR="00D16C81" w:rsidRPr="00FE291A" w:rsidRDefault="00D16C81">
            <w:pPr>
              <w:rPr>
                <w:rFonts w:ascii="Calibri" w:hAnsi="Calibri"/>
                <w:b/>
                <w:sz w:val="22"/>
                <w:szCs w:val="22"/>
              </w:rPr>
            </w:pPr>
          </w:p>
          <w:p w14:paraId="6CDB4783" w14:textId="77777777" w:rsidR="00D16C81" w:rsidRPr="00FE291A" w:rsidRDefault="00D16C81" w:rsidP="0009632E">
            <w:pPr>
              <w:rPr>
                <w:rFonts w:ascii="Calibri" w:hAnsi="Calibri"/>
                <w:b/>
                <w:sz w:val="22"/>
                <w:szCs w:val="22"/>
              </w:rPr>
            </w:pPr>
          </w:p>
        </w:tc>
      </w:tr>
    </w:tbl>
    <w:p w14:paraId="22E8F4D7" w14:textId="77777777" w:rsidR="00FE291A" w:rsidRDefault="00FE291A"/>
    <w:sectPr w:rsidR="00FE291A">
      <w:footerReference w:type="default" r:id="rId12"/>
      <w:pgSz w:w="11906" w:h="16838"/>
      <w:pgMar w:top="851" w:right="1800" w:bottom="42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0DA75" w14:textId="77777777" w:rsidR="0037716D" w:rsidRDefault="0037716D">
      <w:r>
        <w:separator/>
      </w:r>
    </w:p>
  </w:endnote>
  <w:endnote w:type="continuationSeparator" w:id="0">
    <w:p w14:paraId="4E661971" w14:textId="77777777" w:rsidR="0037716D" w:rsidRDefault="0037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2EF0" w14:textId="637CBB8A" w:rsidR="00FE291A" w:rsidRPr="002D30BB" w:rsidRDefault="00D16C81" w:rsidP="002D30BB">
    <w:pPr>
      <w:jc w:val="center"/>
      <w:rPr>
        <w:rFonts w:ascii="Calibri" w:hAnsi="Calibri"/>
        <w:b/>
        <w:color w:val="760E2F"/>
      </w:rPr>
    </w:pPr>
    <w:r w:rsidRPr="002D30BB">
      <w:rPr>
        <w:rFonts w:ascii="Calibri" w:hAnsi="Calibri"/>
        <w:b/>
        <w:color w:val="760E2F"/>
      </w:rPr>
      <w:t xml:space="preserve">Please complete email to </w:t>
    </w:r>
    <w:hyperlink r:id="rId1" w:history="1">
      <w:r w:rsidR="002D30BB" w:rsidRPr="002D30BB">
        <w:rPr>
          <w:rStyle w:val="Hyperlink"/>
          <w:rFonts w:ascii="Calibri" w:hAnsi="Calibri"/>
          <w:b/>
          <w:color w:val="760E2F"/>
        </w:rPr>
        <w:t>info@galwaycitycommunitynetwork.ie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AA236" w14:textId="77777777" w:rsidR="0037716D" w:rsidRDefault="0037716D">
      <w:r>
        <w:separator/>
      </w:r>
    </w:p>
  </w:footnote>
  <w:footnote w:type="continuationSeparator" w:id="0">
    <w:p w14:paraId="2B409ABB" w14:textId="77777777" w:rsidR="0037716D" w:rsidRDefault="00377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ACD"/>
    <w:multiLevelType w:val="hybridMultilevel"/>
    <w:tmpl w:val="99B2ED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1A959CF"/>
    <w:multiLevelType w:val="hybridMultilevel"/>
    <w:tmpl w:val="5F6AE7BE"/>
    <w:lvl w:ilvl="0" w:tplc="DBDE761A">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72D2A69"/>
    <w:multiLevelType w:val="hybridMultilevel"/>
    <w:tmpl w:val="ED6495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3F1D28"/>
    <w:multiLevelType w:val="hybridMultilevel"/>
    <w:tmpl w:val="32C62270"/>
    <w:lvl w:ilvl="0" w:tplc="7784A5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CC"/>
    <w:rsid w:val="000447D0"/>
    <w:rsid w:val="0009632E"/>
    <w:rsid w:val="00154E76"/>
    <w:rsid w:val="001A2377"/>
    <w:rsid w:val="002427F3"/>
    <w:rsid w:val="002D1CA1"/>
    <w:rsid w:val="002D30BB"/>
    <w:rsid w:val="002F24B4"/>
    <w:rsid w:val="00324DD8"/>
    <w:rsid w:val="0037716D"/>
    <w:rsid w:val="00530284"/>
    <w:rsid w:val="005353F1"/>
    <w:rsid w:val="00562CE0"/>
    <w:rsid w:val="00583544"/>
    <w:rsid w:val="005F11B6"/>
    <w:rsid w:val="007053D3"/>
    <w:rsid w:val="00705FDB"/>
    <w:rsid w:val="007372A6"/>
    <w:rsid w:val="007E63AF"/>
    <w:rsid w:val="00A11EAF"/>
    <w:rsid w:val="00A5684F"/>
    <w:rsid w:val="00C05242"/>
    <w:rsid w:val="00C623EA"/>
    <w:rsid w:val="00C94801"/>
    <w:rsid w:val="00CD0E8B"/>
    <w:rsid w:val="00CE6BE7"/>
    <w:rsid w:val="00CF7DCC"/>
    <w:rsid w:val="00D16C81"/>
    <w:rsid w:val="00E13E07"/>
    <w:rsid w:val="00E55AD3"/>
    <w:rsid w:val="00EE0AAB"/>
    <w:rsid w:val="00FA5B23"/>
    <w:rsid w:val="00FE2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AF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qFormat/>
    <w:pPr>
      <w:keepNext/>
      <w:jc w:val="center"/>
      <w:outlineLvl w:val="1"/>
    </w:pPr>
    <w:rPr>
      <w:rFonts w:ascii="Trebuchet MS" w:hAnsi="Trebuchet MS"/>
      <w:sz w:val="24"/>
    </w:rPr>
  </w:style>
  <w:style w:type="paragraph" w:styleId="Heading3">
    <w:name w:val="heading 3"/>
    <w:basedOn w:val="Normal"/>
    <w:next w:val="Normal"/>
    <w:qFormat/>
    <w:pPr>
      <w:keepNext/>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Trebuchet MS" w:hAnsi="Trebuchet MS"/>
      <w:b/>
      <w:i/>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b/>
    </w:rPr>
  </w:style>
  <w:style w:type="paragraph" w:styleId="BalloonText">
    <w:name w:val="Balloon Text"/>
    <w:basedOn w:val="Normal"/>
    <w:link w:val="BalloonTextChar"/>
    <w:uiPriority w:val="99"/>
    <w:semiHidden/>
    <w:unhideWhenUsed/>
    <w:rsid w:val="00C623EA"/>
    <w:rPr>
      <w:rFonts w:ascii="Tahoma" w:hAnsi="Tahoma" w:cs="Tahoma"/>
      <w:sz w:val="16"/>
      <w:szCs w:val="16"/>
    </w:rPr>
  </w:style>
  <w:style w:type="character" w:customStyle="1" w:styleId="BalloonTextChar">
    <w:name w:val="Balloon Text Char"/>
    <w:basedOn w:val="DefaultParagraphFont"/>
    <w:link w:val="BalloonText"/>
    <w:uiPriority w:val="99"/>
    <w:semiHidden/>
    <w:rsid w:val="00C623EA"/>
    <w:rPr>
      <w:rFonts w:ascii="Tahoma" w:hAnsi="Tahoma" w:cs="Tahoma"/>
      <w:sz w:val="16"/>
      <w:szCs w:val="16"/>
      <w:lang w:val="en-GB" w:eastAsia="en-US"/>
    </w:rPr>
  </w:style>
  <w:style w:type="character" w:customStyle="1" w:styleId="cb-itemprop">
    <w:name w:val="cb-itemprop"/>
    <w:basedOn w:val="DefaultParagraphFont"/>
    <w:rsid w:val="007372A6"/>
  </w:style>
  <w:style w:type="paragraph" w:styleId="ListParagraph">
    <w:name w:val="List Paragraph"/>
    <w:basedOn w:val="Normal"/>
    <w:uiPriority w:val="34"/>
    <w:qFormat/>
    <w:rsid w:val="00242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qFormat/>
    <w:pPr>
      <w:keepNext/>
      <w:jc w:val="center"/>
      <w:outlineLvl w:val="1"/>
    </w:pPr>
    <w:rPr>
      <w:rFonts w:ascii="Trebuchet MS" w:hAnsi="Trebuchet MS"/>
      <w:sz w:val="24"/>
    </w:rPr>
  </w:style>
  <w:style w:type="paragraph" w:styleId="Heading3">
    <w:name w:val="heading 3"/>
    <w:basedOn w:val="Normal"/>
    <w:next w:val="Normal"/>
    <w:qFormat/>
    <w:pPr>
      <w:keepNext/>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Trebuchet MS" w:hAnsi="Trebuchet MS"/>
      <w:b/>
      <w:i/>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b/>
    </w:rPr>
  </w:style>
  <w:style w:type="paragraph" w:styleId="BalloonText">
    <w:name w:val="Balloon Text"/>
    <w:basedOn w:val="Normal"/>
    <w:link w:val="BalloonTextChar"/>
    <w:uiPriority w:val="99"/>
    <w:semiHidden/>
    <w:unhideWhenUsed/>
    <w:rsid w:val="00C623EA"/>
    <w:rPr>
      <w:rFonts w:ascii="Tahoma" w:hAnsi="Tahoma" w:cs="Tahoma"/>
      <w:sz w:val="16"/>
      <w:szCs w:val="16"/>
    </w:rPr>
  </w:style>
  <w:style w:type="character" w:customStyle="1" w:styleId="BalloonTextChar">
    <w:name w:val="Balloon Text Char"/>
    <w:basedOn w:val="DefaultParagraphFont"/>
    <w:link w:val="BalloonText"/>
    <w:uiPriority w:val="99"/>
    <w:semiHidden/>
    <w:rsid w:val="00C623EA"/>
    <w:rPr>
      <w:rFonts w:ascii="Tahoma" w:hAnsi="Tahoma" w:cs="Tahoma"/>
      <w:sz w:val="16"/>
      <w:szCs w:val="16"/>
      <w:lang w:val="en-GB" w:eastAsia="en-US"/>
    </w:rPr>
  </w:style>
  <w:style w:type="character" w:customStyle="1" w:styleId="cb-itemprop">
    <w:name w:val="cb-itemprop"/>
    <w:basedOn w:val="DefaultParagraphFont"/>
    <w:rsid w:val="007372A6"/>
  </w:style>
  <w:style w:type="paragraph" w:styleId="ListParagraph">
    <w:name w:val="List Paragraph"/>
    <w:basedOn w:val="Normal"/>
    <w:uiPriority w:val="34"/>
    <w:qFormat/>
    <w:rsid w:val="0024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alwaycitycommunitynetwork.ie" TargetMode="External"/><Relationship Id="rId5" Type="http://schemas.openxmlformats.org/officeDocument/2006/relationships/webSettings" Target="webSettings.xml"/><Relationship Id="rId10" Type="http://schemas.openxmlformats.org/officeDocument/2006/relationships/hyperlink" Target="mailto:info@galwaycitycommunitynetwork.i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galwaycitycommunitynetwork.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alway%20City%20Community%20Forum\Tuairisc%20Oib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Tuairisc Oibre.dot</Template>
  <TotalTime>0</TotalTime>
  <Pages>4</Pages>
  <Words>877</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Galway City Council</Company>
  <LinksUpToDate>false</LinksUpToDate>
  <CharactersWithSpaces>5306</CharactersWithSpaces>
  <SharedDoc>false</SharedDoc>
  <HLinks>
    <vt:vector size="12" baseType="variant">
      <vt:variant>
        <vt:i4>196646</vt:i4>
      </vt:variant>
      <vt:variant>
        <vt:i4>0</vt:i4>
      </vt:variant>
      <vt:variant>
        <vt:i4>0</vt:i4>
      </vt:variant>
      <vt:variant>
        <vt:i4>5</vt:i4>
      </vt:variant>
      <vt:variant>
        <vt:lpwstr>mailto:info@galwaycityforum.ie</vt:lpwstr>
      </vt:variant>
      <vt:variant>
        <vt:lpwstr/>
      </vt:variant>
      <vt:variant>
        <vt:i4>196646</vt:i4>
      </vt:variant>
      <vt:variant>
        <vt:i4>0</vt:i4>
      </vt:variant>
      <vt:variant>
        <vt:i4>0</vt:i4>
      </vt:variant>
      <vt:variant>
        <vt:i4>5</vt:i4>
      </vt:variant>
      <vt:variant>
        <vt:lpwstr>mailto:info@galwaycityforum.ie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GleG</dc:creator>
  <cp:lastModifiedBy>Diarmaid OSullivan</cp:lastModifiedBy>
  <cp:revision>2</cp:revision>
  <cp:lastPrinted>1901-01-01T00:00:00Z</cp:lastPrinted>
  <dcterms:created xsi:type="dcterms:W3CDTF">2018-04-30T14:09:00Z</dcterms:created>
  <dcterms:modified xsi:type="dcterms:W3CDTF">2018-04-30T14:09:00Z</dcterms:modified>
</cp:coreProperties>
</file>